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0174A8" w:rsidRDefault="0009337D" w:rsidP="000174A8">
      <w:pPr>
        <w:pStyle w:val="NormalWeb"/>
        <w:spacing w:after="0" w:line="240" w:lineRule="auto"/>
        <w:rPr>
          <w:rFonts w:asciiTheme="majorHAnsi" w:hAnsiTheme="majorHAnsi"/>
          <w:sz w:val="28"/>
          <w:szCs w:val="22"/>
        </w:rPr>
      </w:pPr>
      <w:r>
        <w:rPr>
          <w:rFonts w:asciiTheme="majorHAnsi" w:hAnsiTheme="majorHAnsi"/>
          <w:sz w:val="28"/>
          <w:szCs w:val="22"/>
        </w:rPr>
        <w:t>The Word ‘meeting’</w:t>
      </w:r>
    </w:p>
    <w:p w:rsidR="0009337D" w:rsidRDefault="0009337D" w:rsidP="000174A8">
      <w:pPr>
        <w:pStyle w:val="NormalWeb"/>
        <w:spacing w:after="0" w:line="240" w:lineRule="auto"/>
        <w:rPr>
          <w:rFonts w:asciiTheme="majorHAnsi" w:hAnsiTheme="majorHAnsi"/>
          <w:sz w:val="28"/>
          <w:szCs w:val="22"/>
        </w:rPr>
      </w:pPr>
    </w:p>
    <w:p w:rsidR="0009337D" w:rsidRDefault="0009337D" w:rsidP="000174A8">
      <w:pPr>
        <w:pStyle w:val="NormalWeb"/>
        <w:spacing w:after="0" w:line="240" w:lineRule="auto"/>
        <w:rPr>
          <w:rFonts w:asciiTheme="majorHAnsi" w:hAnsiTheme="majorHAnsi"/>
          <w:sz w:val="28"/>
          <w:szCs w:val="22"/>
        </w:rPr>
      </w:pPr>
    </w:p>
    <w:p w:rsidR="0009337D" w:rsidRDefault="0009337D" w:rsidP="000174A8">
      <w:pPr>
        <w:pStyle w:val="NormalWeb"/>
        <w:spacing w:after="0" w:line="240" w:lineRule="auto"/>
        <w:rPr>
          <w:rFonts w:asciiTheme="majorHAnsi" w:hAnsiTheme="majorHAnsi"/>
          <w:sz w:val="28"/>
          <w:szCs w:val="22"/>
        </w:rPr>
      </w:pPr>
      <w:r>
        <w:rPr>
          <w:rFonts w:asciiTheme="majorHAnsi" w:hAnsiTheme="majorHAnsi"/>
          <w:sz w:val="28"/>
          <w:szCs w:val="22"/>
        </w:rPr>
        <w:t>The Word ‘seek’</w:t>
      </w:r>
    </w:p>
    <w:p w:rsidR="0009337D" w:rsidRDefault="0009337D" w:rsidP="000174A8">
      <w:pPr>
        <w:pStyle w:val="NormalWeb"/>
        <w:spacing w:after="0" w:line="240" w:lineRule="auto"/>
        <w:rPr>
          <w:rFonts w:asciiTheme="majorHAnsi" w:hAnsiTheme="majorHAnsi"/>
          <w:sz w:val="28"/>
          <w:szCs w:val="22"/>
        </w:rPr>
      </w:pPr>
    </w:p>
    <w:p w:rsidR="0009337D" w:rsidRDefault="0009337D" w:rsidP="000174A8">
      <w:pPr>
        <w:pStyle w:val="NormalWeb"/>
        <w:spacing w:after="0" w:line="240" w:lineRule="auto"/>
        <w:rPr>
          <w:rFonts w:asciiTheme="majorHAnsi" w:hAnsiTheme="majorHAnsi"/>
          <w:sz w:val="28"/>
          <w:szCs w:val="22"/>
        </w:rPr>
      </w:pPr>
    </w:p>
    <w:p w:rsidR="0009337D" w:rsidRDefault="0009337D" w:rsidP="000174A8">
      <w:pPr>
        <w:pStyle w:val="NormalWeb"/>
        <w:spacing w:after="0" w:line="240" w:lineRule="auto"/>
        <w:rPr>
          <w:rFonts w:asciiTheme="majorHAnsi" w:hAnsiTheme="majorHAnsi"/>
          <w:sz w:val="28"/>
          <w:szCs w:val="22"/>
        </w:rPr>
      </w:pPr>
      <w:r>
        <w:rPr>
          <w:rFonts w:asciiTheme="majorHAnsi" w:hAnsiTheme="majorHAnsi"/>
          <w:sz w:val="28"/>
          <w:szCs w:val="22"/>
        </w:rPr>
        <w:t>Three Processes of Worship</w:t>
      </w:r>
    </w:p>
    <w:p w:rsidR="000174A8" w:rsidRDefault="000174A8" w:rsidP="000174A8">
      <w:pPr>
        <w:pStyle w:val="NormalWeb"/>
        <w:spacing w:after="0" w:line="240" w:lineRule="auto"/>
        <w:rPr>
          <w:rFonts w:asciiTheme="majorHAnsi" w:hAnsiTheme="majorHAnsi"/>
          <w:sz w:val="28"/>
          <w:szCs w:val="22"/>
        </w:rPr>
      </w:pPr>
    </w:p>
    <w:p w:rsidR="0009337D" w:rsidRPr="0009337D" w:rsidRDefault="000174A8" w:rsidP="0009337D">
      <w:pPr>
        <w:pStyle w:val="NormalWeb"/>
        <w:numPr>
          <w:ilvl w:val="0"/>
          <w:numId w:val="25"/>
        </w:numPr>
        <w:spacing w:line="960" w:lineRule="auto"/>
        <w:rPr>
          <w:rFonts w:asciiTheme="majorHAnsi" w:hAnsiTheme="majorHAnsi"/>
          <w:sz w:val="28"/>
          <w:szCs w:val="22"/>
        </w:rPr>
      </w:pPr>
      <w:r>
        <w:rPr>
          <w:rFonts w:asciiTheme="majorHAnsi" w:hAnsiTheme="majorHAnsi"/>
          <w:sz w:val="28"/>
          <w:szCs w:val="22"/>
        </w:rPr>
        <w:t>_____________________________________</w:t>
      </w:r>
      <w:r w:rsidR="0009337D">
        <w:rPr>
          <w:rFonts w:asciiTheme="majorHAnsi" w:hAnsiTheme="majorHAnsi"/>
          <w:sz w:val="28"/>
          <w:szCs w:val="22"/>
        </w:rPr>
        <w:t xml:space="preserve">_________________________ </w:t>
      </w:r>
    </w:p>
    <w:p w:rsidR="000174A8" w:rsidRDefault="000174A8" w:rsidP="000174A8">
      <w:pPr>
        <w:pStyle w:val="NormalWeb"/>
        <w:numPr>
          <w:ilvl w:val="0"/>
          <w:numId w:val="25"/>
        </w:numPr>
        <w:spacing w:line="960" w:lineRule="auto"/>
        <w:rPr>
          <w:rFonts w:asciiTheme="majorHAnsi" w:hAnsiTheme="majorHAnsi"/>
          <w:sz w:val="28"/>
          <w:szCs w:val="22"/>
        </w:rPr>
      </w:pPr>
      <w:r>
        <w:rPr>
          <w:rFonts w:asciiTheme="majorHAnsi" w:hAnsiTheme="majorHAnsi"/>
          <w:sz w:val="28"/>
          <w:szCs w:val="22"/>
        </w:rPr>
        <w:t>_____________________________________</w:t>
      </w:r>
      <w:r w:rsidR="0009337D">
        <w:rPr>
          <w:rFonts w:asciiTheme="majorHAnsi" w:hAnsiTheme="majorHAnsi"/>
          <w:sz w:val="28"/>
          <w:szCs w:val="22"/>
        </w:rPr>
        <w:t>_________________________</w:t>
      </w:r>
    </w:p>
    <w:p w:rsidR="000174A8" w:rsidRDefault="000174A8" w:rsidP="000174A8">
      <w:pPr>
        <w:pStyle w:val="NormalWeb"/>
        <w:numPr>
          <w:ilvl w:val="0"/>
          <w:numId w:val="25"/>
        </w:numPr>
        <w:spacing w:line="960" w:lineRule="auto"/>
        <w:rPr>
          <w:rFonts w:asciiTheme="majorHAnsi" w:hAnsiTheme="majorHAnsi"/>
          <w:sz w:val="28"/>
          <w:szCs w:val="22"/>
        </w:rPr>
      </w:pPr>
      <w:r>
        <w:rPr>
          <w:rFonts w:asciiTheme="majorHAnsi" w:hAnsiTheme="majorHAnsi"/>
          <w:sz w:val="28"/>
          <w:szCs w:val="22"/>
        </w:rPr>
        <w:t>_____________________________________</w:t>
      </w:r>
      <w:r w:rsidR="0009337D">
        <w:rPr>
          <w:rFonts w:asciiTheme="majorHAnsi" w:hAnsiTheme="majorHAnsi"/>
          <w:sz w:val="28"/>
          <w:szCs w:val="22"/>
        </w:rPr>
        <w:t xml:space="preserve">_________________________ </w:t>
      </w:r>
    </w:p>
    <w:p w:rsidR="0009337D" w:rsidRDefault="0009337D" w:rsidP="0009337D">
      <w:pPr>
        <w:pStyle w:val="NormalWeb"/>
        <w:spacing w:line="960" w:lineRule="auto"/>
        <w:rPr>
          <w:rFonts w:asciiTheme="majorHAnsi" w:hAnsiTheme="majorHAnsi"/>
          <w:sz w:val="28"/>
          <w:szCs w:val="22"/>
        </w:rPr>
      </w:pPr>
      <w:r>
        <w:rPr>
          <w:rFonts w:asciiTheme="majorHAnsi" w:hAnsiTheme="majorHAnsi"/>
          <w:sz w:val="28"/>
          <w:szCs w:val="22"/>
        </w:rPr>
        <w:t xml:space="preserve">John 4:23 </w:t>
      </w:r>
    </w:p>
    <w:p w:rsidR="0009337D" w:rsidRDefault="0009337D" w:rsidP="0009337D">
      <w:pPr>
        <w:pStyle w:val="NormalWeb"/>
        <w:spacing w:line="960" w:lineRule="auto"/>
        <w:rPr>
          <w:rFonts w:asciiTheme="majorHAnsi" w:hAnsiTheme="majorHAnsi"/>
          <w:sz w:val="28"/>
          <w:szCs w:val="22"/>
        </w:rPr>
      </w:pPr>
    </w:p>
    <w:p w:rsidR="00FA3319" w:rsidRDefault="00FA3319" w:rsidP="00FA3319">
      <w:pPr>
        <w:tabs>
          <w:tab w:val="left" w:pos="1950"/>
        </w:tabs>
        <w:spacing w:after="0" w:line="240" w:lineRule="auto"/>
        <w:rPr>
          <w:rFonts w:asciiTheme="majorHAnsi" w:hAnsiTheme="majorHAnsi"/>
          <w:sz w:val="24"/>
          <w:szCs w:val="24"/>
        </w:rPr>
      </w:pP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Then the LORD spoke to Moses, "Depart, go up from here, you and the people whom you have brought up from the land of Egypt, to the land of which I swore to Abraham, Isaac, and Jacob, saying, 'To your descendants I will give it.'</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2</w:t>
      </w:r>
      <w:r w:rsidRPr="0009337D">
        <w:rPr>
          <w:rFonts w:asciiTheme="majorHAnsi" w:hAnsiTheme="majorHAnsi" w:cs="Arial"/>
          <w:szCs w:val="20"/>
          <w:lang w:eastAsia="ko-KR" w:bidi="he-IL"/>
        </w:rPr>
        <w:t xml:space="preserve"> "And I will send an angel before you and I will drive out the Canaanite, the Amorite, the Hittite, the Perizzite, the Hivite and the Jebusite.</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3</w:t>
      </w:r>
      <w:r w:rsidRPr="0009337D">
        <w:rPr>
          <w:rFonts w:asciiTheme="majorHAnsi" w:hAnsiTheme="majorHAnsi" w:cs="Arial"/>
          <w:szCs w:val="20"/>
          <w:lang w:eastAsia="ko-KR" w:bidi="he-IL"/>
        </w:rPr>
        <w:t xml:space="preserve"> "</w:t>
      </w:r>
      <w:r w:rsidRPr="0009337D">
        <w:rPr>
          <w:rFonts w:asciiTheme="majorHAnsi" w:hAnsiTheme="majorHAnsi" w:cs="Arial"/>
          <w:i/>
          <w:iCs/>
          <w:szCs w:val="20"/>
          <w:lang w:eastAsia="ko-KR" w:bidi="he-IL"/>
        </w:rPr>
        <w:t xml:space="preserve">Go up </w:t>
      </w:r>
      <w:r w:rsidRPr="0009337D">
        <w:rPr>
          <w:rFonts w:asciiTheme="majorHAnsi" w:hAnsiTheme="majorHAnsi" w:cs="Arial"/>
          <w:szCs w:val="20"/>
          <w:lang w:eastAsia="ko-KR" w:bidi="he-IL"/>
        </w:rPr>
        <w:t>to a land flowing with milk and honey; for I will not go up in your midst, because you are an obstinate people, lest I destroy you on the way."</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4</w:t>
      </w:r>
      <w:r w:rsidRPr="0009337D">
        <w:rPr>
          <w:rFonts w:asciiTheme="majorHAnsi" w:hAnsiTheme="majorHAnsi" w:cs="Arial"/>
          <w:szCs w:val="20"/>
          <w:lang w:eastAsia="ko-KR" w:bidi="he-IL"/>
        </w:rPr>
        <w:t xml:space="preserve"> When the people heard this sad word, they went into mourning, and none of them put on his ornaments.</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5</w:t>
      </w:r>
      <w:r w:rsidRPr="0009337D">
        <w:rPr>
          <w:rFonts w:asciiTheme="majorHAnsi" w:hAnsiTheme="majorHAnsi" w:cs="Arial"/>
          <w:szCs w:val="20"/>
          <w:lang w:eastAsia="ko-KR" w:bidi="he-IL"/>
        </w:rPr>
        <w:t xml:space="preserve"> For the LORD had said to Moses, "Say to the sons of Israel, 'You are an obstinate people; should I go up in your midst for one moment, I would destroy you. Now therefore, put off your ornaments from you, that I may know what I will do with you.'"</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6</w:t>
      </w:r>
      <w:r w:rsidRPr="0009337D">
        <w:rPr>
          <w:rFonts w:asciiTheme="majorHAnsi" w:hAnsiTheme="majorHAnsi" w:cs="Arial"/>
          <w:szCs w:val="20"/>
          <w:lang w:eastAsia="ko-KR" w:bidi="he-IL"/>
        </w:rPr>
        <w:t xml:space="preserve"> So the sons of Israel stripped themselves of their ornaments from Mount Horeb </w:t>
      </w:r>
      <w:r w:rsidRPr="0009337D">
        <w:rPr>
          <w:rFonts w:asciiTheme="majorHAnsi" w:hAnsiTheme="majorHAnsi" w:cs="Arial"/>
          <w:i/>
          <w:iCs/>
          <w:szCs w:val="20"/>
          <w:lang w:eastAsia="ko-KR" w:bidi="he-IL"/>
        </w:rPr>
        <w:t>onward</w:t>
      </w:r>
      <w:r w:rsidRPr="0009337D">
        <w:rPr>
          <w:rFonts w:asciiTheme="majorHAnsi" w:hAnsiTheme="majorHAnsi" w:cs="Arial"/>
          <w:szCs w:val="20"/>
          <w:lang w:eastAsia="ko-KR" w:bidi="he-IL"/>
        </w:rPr>
        <w:t>.</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7</w:t>
      </w:r>
      <w:r w:rsidRPr="0009337D">
        <w:rPr>
          <w:rFonts w:asciiTheme="majorHAnsi" w:hAnsiTheme="majorHAnsi" w:cs="Arial"/>
          <w:szCs w:val="20"/>
          <w:lang w:eastAsia="ko-KR" w:bidi="he-IL"/>
        </w:rPr>
        <w:t xml:space="preserve"> Now Moses used to take the tent and pitch it outside the camp, a good distance from the camp, and he called it the tent of meeting. And it came about, that everyone who sought the LORD would go out to the tent of meeting which was outside the camp.</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8</w:t>
      </w:r>
      <w:r w:rsidRPr="0009337D">
        <w:rPr>
          <w:rFonts w:asciiTheme="majorHAnsi" w:hAnsiTheme="majorHAnsi" w:cs="Arial"/>
          <w:szCs w:val="20"/>
          <w:lang w:eastAsia="ko-KR" w:bidi="he-IL"/>
        </w:rPr>
        <w:t xml:space="preserve"> And it came about, whenever Moses went out to the tent, that all the people would arise and stand, each at the entrance of his tent, and gaze after Moses until he entered the tent.</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9</w:t>
      </w:r>
      <w:r w:rsidRPr="0009337D">
        <w:rPr>
          <w:rFonts w:asciiTheme="majorHAnsi" w:hAnsiTheme="majorHAnsi" w:cs="Arial"/>
          <w:szCs w:val="20"/>
          <w:lang w:eastAsia="ko-KR" w:bidi="he-IL"/>
        </w:rPr>
        <w:t xml:space="preserve"> And it came about, whenever Moses entered the tent, the pillar of cloud would descend and stand at the entrance of the tent; and the LORD would speak with Moses.</w:t>
      </w:r>
    </w:p>
    <w:p w:rsidR="0009337D" w:rsidRPr="0009337D" w:rsidRDefault="0009337D" w:rsidP="0009337D">
      <w:pPr>
        <w:autoSpaceDE w:val="0"/>
        <w:autoSpaceDN w:val="0"/>
        <w:adjustRightInd w:val="0"/>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10</w:t>
      </w:r>
      <w:r w:rsidRPr="0009337D">
        <w:rPr>
          <w:rFonts w:asciiTheme="majorHAnsi" w:hAnsiTheme="majorHAnsi" w:cs="Arial"/>
          <w:szCs w:val="20"/>
          <w:lang w:eastAsia="ko-KR" w:bidi="he-IL"/>
        </w:rPr>
        <w:t xml:space="preserve"> When all the people saw the pillar of cloud standing at the entrance of the tent, all the people would arise and worship, each at the entrance of his tent.</w:t>
      </w:r>
    </w:p>
    <w:p w:rsidR="0009337D" w:rsidRPr="0009337D" w:rsidRDefault="0009337D" w:rsidP="0009337D">
      <w:pPr>
        <w:tabs>
          <w:tab w:val="left" w:pos="1950"/>
        </w:tabs>
        <w:spacing w:after="0" w:line="240" w:lineRule="auto"/>
        <w:rPr>
          <w:rFonts w:asciiTheme="majorHAnsi" w:hAnsiTheme="majorHAnsi" w:cs="Arial"/>
          <w:szCs w:val="20"/>
          <w:lang w:eastAsia="ko-KR" w:bidi="he-IL"/>
        </w:rPr>
      </w:pPr>
      <w:r w:rsidRPr="0009337D">
        <w:rPr>
          <w:rFonts w:asciiTheme="majorHAnsi" w:hAnsiTheme="majorHAnsi" w:cs="Arial"/>
          <w:szCs w:val="20"/>
          <w:lang w:eastAsia="ko-KR" w:bidi="he-IL"/>
        </w:rPr>
        <w:t xml:space="preserve"> </w:t>
      </w:r>
      <w:r w:rsidRPr="0009337D">
        <w:rPr>
          <w:rFonts w:asciiTheme="majorHAnsi" w:hAnsiTheme="majorHAnsi" w:cs="Arial"/>
          <w:szCs w:val="20"/>
          <w:vertAlign w:val="superscript"/>
          <w:lang w:eastAsia="ko-KR" w:bidi="he-IL"/>
        </w:rPr>
        <w:t>11</w:t>
      </w:r>
      <w:r w:rsidRPr="0009337D">
        <w:rPr>
          <w:rFonts w:asciiTheme="majorHAnsi" w:hAnsiTheme="majorHAnsi" w:cs="Arial"/>
          <w:szCs w:val="20"/>
          <w:lang w:eastAsia="ko-KR" w:bidi="he-IL"/>
        </w:rPr>
        <w:t xml:space="preserve"> Thus the LORD used to speak to Moses face to face, just as a man speaks to his friend. When Moses returned to the camp, his servant Joshua, the son of Nun, a young man, would not depart from the tent. (Exo 33:1-11 NAS)</w:t>
      </w:r>
    </w:p>
    <w:p w:rsidR="0009337D" w:rsidRPr="001C53A9" w:rsidRDefault="0009337D" w:rsidP="0009337D">
      <w:pPr>
        <w:tabs>
          <w:tab w:val="left" w:pos="1950"/>
        </w:tabs>
        <w:spacing w:after="0" w:line="240" w:lineRule="auto"/>
        <w:rPr>
          <w:rFonts w:asciiTheme="majorHAnsi" w:hAnsiTheme="majorHAnsi"/>
          <w:sz w:val="24"/>
          <w:szCs w:val="24"/>
        </w:rPr>
      </w:pPr>
    </w:p>
    <w:p w:rsidR="00FA3319" w:rsidRDefault="003630F6" w:rsidP="008805BE">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Why did God command the Israelites to put off the people’s ornaments? What does “putting off your ornaments” symbolize? </w:t>
      </w:r>
    </w:p>
    <w:p w:rsidR="00D4213E" w:rsidRDefault="00D4213E" w:rsidP="00D4213E">
      <w:pPr>
        <w:pStyle w:val="ListParagraph"/>
        <w:tabs>
          <w:tab w:val="left" w:pos="1950"/>
        </w:tabs>
        <w:spacing w:after="0" w:line="240" w:lineRule="auto"/>
        <w:rPr>
          <w:rFonts w:asciiTheme="majorHAnsi" w:hAnsiTheme="majorHAnsi"/>
          <w:sz w:val="24"/>
          <w:szCs w:val="24"/>
        </w:rPr>
      </w:pPr>
    </w:p>
    <w:p w:rsidR="00D4213E" w:rsidRDefault="00D4213E" w:rsidP="00D4213E">
      <w:pPr>
        <w:pStyle w:val="ListParagraph"/>
        <w:tabs>
          <w:tab w:val="left" w:pos="1950"/>
        </w:tabs>
        <w:spacing w:after="0" w:line="240" w:lineRule="auto"/>
        <w:rPr>
          <w:rFonts w:asciiTheme="majorHAnsi" w:hAnsiTheme="majorHAnsi"/>
          <w:sz w:val="24"/>
          <w:szCs w:val="24"/>
        </w:rPr>
      </w:pPr>
    </w:p>
    <w:p w:rsidR="001A5FCA" w:rsidRDefault="003630F6" w:rsidP="008805BE">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Observe important aspects from verse 7 and the derive implication of each aspect. </w:t>
      </w:r>
    </w:p>
    <w:p w:rsidR="003630F6" w:rsidRDefault="003630F6" w:rsidP="003630F6">
      <w:pPr>
        <w:pStyle w:val="ListParagraph"/>
        <w:spacing w:after="0" w:line="240" w:lineRule="auto"/>
        <w:rPr>
          <w:rFonts w:asciiTheme="majorHAnsi" w:hAnsiTheme="majorHAnsi"/>
          <w:sz w:val="24"/>
          <w:szCs w:val="24"/>
        </w:rPr>
      </w:pPr>
    </w:p>
    <w:p w:rsidR="003630F6" w:rsidRDefault="003630F6" w:rsidP="003630F6">
      <w:pPr>
        <w:pStyle w:val="ListParagraph"/>
        <w:numPr>
          <w:ilvl w:val="1"/>
          <w:numId w:val="26"/>
        </w:numPr>
        <w:spacing w:after="0" w:line="240" w:lineRule="auto"/>
        <w:rPr>
          <w:rFonts w:asciiTheme="majorHAnsi" w:hAnsiTheme="majorHAnsi"/>
          <w:sz w:val="24"/>
          <w:szCs w:val="24"/>
        </w:rPr>
      </w:pPr>
      <w:r>
        <w:rPr>
          <w:rFonts w:asciiTheme="majorHAnsi" w:hAnsiTheme="majorHAnsi"/>
          <w:sz w:val="24"/>
          <w:szCs w:val="24"/>
        </w:rPr>
        <w:t>Pitch it outside the camp, a good distance from the camp</w:t>
      </w:r>
    </w:p>
    <w:p w:rsidR="003630F6" w:rsidRDefault="003630F6" w:rsidP="003630F6">
      <w:pPr>
        <w:pStyle w:val="ListParagraph"/>
        <w:spacing w:after="0" w:line="240" w:lineRule="auto"/>
        <w:ind w:left="1440"/>
        <w:rPr>
          <w:rFonts w:asciiTheme="majorHAnsi" w:hAnsiTheme="majorHAnsi"/>
          <w:sz w:val="24"/>
          <w:szCs w:val="24"/>
        </w:rPr>
      </w:pPr>
    </w:p>
    <w:p w:rsidR="003630F6" w:rsidRDefault="003630F6" w:rsidP="003630F6">
      <w:pPr>
        <w:pStyle w:val="ListParagraph"/>
        <w:numPr>
          <w:ilvl w:val="1"/>
          <w:numId w:val="26"/>
        </w:numPr>
        <w:spacing w:after="0" w:line="240" w:lineRule="auto"/>
        <w:rPr>
          <w:rFonts w:asciiTheme="majorHAnsi" w:hAnsiTheme="majorHAnsi"/>
          <w:sz w:val="24"/>
          <w:szCs w:val="24"/>
        </w:rPr>
      </w:pPr>
      <w:r>
        <w:rPr>
          <w:rFonts w:asciiTheme="majorHAnsi" w:hAnsiTheme="majorHAnsi"/>
          <w:sz w:val="24"/>
          <w:szCs w:val="24"/>
        </w:rPr>
        <w:t>Everyone who sought the Lord would go out to the tent of meeting</w:t>
      </w:r>
    </w:p>
    <w:p w:rsidR="003630F6" w:rsidRDefault="003630F6" w:rsidP="003630F6">
      <w:pPr>
        <w:pStyle w:val="ListParagraph"/>
        <w:spacing w:after="0" w:line="240" w:lineRule="auto"/>
        <w:ind w:left="1440"/>
        <w:rPr>
          <w:rFonts w:asciiTheme="majorHAnsi" w:hAnsiTheme="majorHAnsi"/>
          <w:sz w:val="24"/>
          <w:szCs w:val="24"/>
        </w:rPr>
      </w:pPr>
    </w:p>
    <w:p w:rsidR="003630F6" w:rsidRDefault="003630F6" w:rsidP="003630F6">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was the purpose of the tent of meeting? </w:t>
      </w:r>
    </w:p>
    <w:p w:rsidR="003630F6" w:rsidRDefault="003630F6" w:rsidP="003630F6">
      <w:pPr>
        <w:pStyle w:val="ListParagraph"/>
        <w:spacing w:after="0" w:line="240" w:lineRule="auto"/>
        <w:rPr>
          <w:rFonts w:asciiTheme="majorHAnsi" w:hAnsiTheme="majorHAnsi"/>
          <w:sz w:val="24"/>
          <w:szCs w:val="24"/>
        </w:rPr>
      </w:pPr>
    </w:p>
    <w:p w:rsidR="003630F6" w:rsidRDefault="003630F6" w:rsidP="003630F6">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Who actually went to the tent of meeting?  </w:t>
      </w:r>
    </w:p>
    <w:p w:rsidR="003630F6" w:rsidRPr="003630F6" w:rsidRDefault="003630F6" w:rsidP="003630F6">
      <w:pPr>
        <w:pStyle w:val="ListParagraph"/>
        <w:rPr>
          <w:rFonts w:asciiTheme="majorHAnsi" w:hAnsiTheme="majorHAnsi"/>
          <w:sz w:val="24"/>
          <w:szCs w:val="24"/>
        </w:rPr>
      </w:pPr>
    </w:p>
    <w:p w:rsidR="003630F6" w:rsidRDefault="003630F6" w:rsidP="003630F6">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How did God honor Moses who entered the tent of meeting? (v9, v11). </w:t>
      </w:r>
    </w:p>
    <w:p w:rsidR="003630F6" w:rsidRPr="003630F6" w:rsidRDefault="003630F6" w:rsidP="003630F6">
      <w:pPr>
        <w:pStyle w:val="ListParagraph"/>
        <w:rPr>
          <w:rFonts w:asciiTheme="majorHAnsi" w:hAnsiTheme="majorHAnsi"/>
          <w:sz w:val="24"/>
          <w:szCs w:val="24"/>
        </w:rPr>
      </w:pPr>
    </w:p>
    <w:p w:rsidR="003630F6" w:rsidRDefault="003630F6" w:rsidP="003630F6">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Summarize Moses’ worship. </w:t>
      </w:r>
    </w:p>
    <w:p w:rsidR="003630F6" w:rsidRPr="003630F6" w:rsidRDefault="003630F6" w:rsidP="003630F6">
      <w:pPr>
        <w:spacing w:after="0" w:line="240" w:lineRule="auto"/>
        <w:ind w:left="1080"/>
        <w:rPr>
          <w:rFonts w:asciiTheme="majorHAnsi" w:hAnsiTheme="majorHAnsi"/>
          <w:sz w:val="24"/>
          <w:szCs w:val="24"/>
        </w:rPr>
      </w:pPr>
    </w:p>
    <w:p w:rsidR="00D4213E" w:rsidRPr="003630F6" w:rsidRDefault="00D4213E" w:rsidP="003630F6">
      <w:pPr>
        <w:tabs>
          <w:tab w:val="left" w:pos="1950"/>
        </w:tabs>
        <w:spacing w:after="0" w:line="240" w:lineRule="auto"/>
        <w:rPr>
          <w:rFonts w:asciiTheme="majorHAnsi" w:hAnsiTheme="majorHAnsi"/>
          <w:sz w:val="24"/>
          <w:szCs w:val="24"/>
        </w:rPr>
      </w:pPr>
    </w:p>
    <w:p w:rsidR="00D4213E" w:rsidRPr="00C24DFB" w:rsidRDefault="00D4213E" w:rsidP="00C24DFB">
      <w:pPr>
        <w:tabs>
          <w:tab w:val="left" w:pos="720"/>
        </w:tabs>
        <w:spacing w:after="0" w:line="240" w:lineRule="auto"/>
        <w:rPr>
          <w:rFonts w:asciiTheme="majorHAnsi" w:hAnsiTheme="majorHAnsi"/>
          <w:sz w:val="24"/>
          <w:szCs w:val="24"/>
        </w:rPr>
      </w:pPr>
      <w:r w:rsidRPr="00C24DFB">
        <w:rPr>
          <w:rFonts w:asciiTheme="majorHAnsi" w:hAnsiTheme="majorHAnsi"/>
          <w:sz w:val="24"/>
          <w:szCs w:val="24"/>
        </w:rPr>
        <w:t xml:space="preserve"> </w:t>
      </w:r>
    </w:p>
    <w:sectPr w:rsidR="00D4213E" w:rsidRPr="00C24DFB"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18" w:rsidRDefault="00B82C18" w:rsidP="00E94747">
      <w:pPr>
        <w:spacing w:after="0" w:line="240" w:lineRule="auto"/>
      </w:pPr>
      <w:r>
        <w:separator/>
      </w:r>
    </w:p>
  </w:endnote>
  <w:endnote w:type="continuationSeparator" w:id="1">
    <w:p w:rsidR="00B82C18" w:rsidRDefault="00B82C18"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09337D" w:rsidP="00DC3225">
    <w:pPr>
      <w:spacing w:after="0"/>
      <w:jc w:val="both"/>
      <w:rPr>
        <w:rFonts w:asciiTheme="majorHAnsi" w:hAnsiTheme="majorHAnsi" w:cs="Calibri"/>
        <w:sz w:val="24"/>
        <w:szCs w:val="20"/>
      </w:rPr>
    </w:pPr>
    <w:r>
      <w:rPr>
        <w:rFonts w:asciiTheme="majorHAnsi" w:hAnsiTheme="majorHAnsi" w:cs="Calibri"/>
        <w:sz w:val="24"/>
        <w:szCs w:val="20"/>
      </w:rPr>
      <w:t>5/26</w:t>
    </w:r>
    <w:r w:rsidR="00F34678" w:rsidRPr="001F79F5">
      <w:rPr>
        <w:rFonts w:asciiTheme="majorHAnsi" w:hAnsiTheme="majorHAnsi" w:cs="Calibri"/>
        <w:sz w:val="24"/>
        <w:szCs w:val="20"/>
      </w:rPr>
      <w:t>/2019</w:t>
    </w:r>
    <w:r w:rsidR="00F34678" w:rsidRPr="001F79F5">
      <w:rPr>
        <w:rFonts w:asciiTheme="majorHAnsi" w:hAnsiTheme="majorHAnsi"/>
      </w:rPr>
      <w:t xml:space="preserve">  </w:t>
    </w:r>
    <w:r>
      <w:rPr>
        <w:rFonts w:asciiTheme="majorHAnsi" w:hAnsiTheme="majorHAnsi"/>
      </w:rPr>
      <w:t xml:space="preserve">                                                                                                                          </w:t>
    </w:r>
    <w:r w:rsidR="00F34678" w:rsidRPr="001F79F5">
      <w:rPr>
        <w:rFonts w:asciiTheme="majorHAnsi" w:hAnsiTheme="majorHAnsi"/>
      </w:rPr>
      <w:t>© 2019</w:t>
    </w:r>
    <w:r>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18" w:rsidRDefault="00B82C18" w:rsidP="00E94747">
      <w:pPr>
        <w:spacing w:after="0" w:line="240" w:lineRule="auto"/>
      </w:pPr>
      <w:r>
        <w:separator/>
      </w:r>
    </w:p>
  </w:footnote>
  <w:footnote w:type="continuationSeparator" w:id="1">
    <w:p w:rsidR="00B82C18" w:rsidRDefault="00B82C18"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7D" w:rsidRDefault="0009337D" w:rsidP="0009337D">
    <w:pPr>
      <w:spacing w:after="0" w:line="240" w:lineRule="auto"/>
      <w:jc w:val="center"/>
      <w:rPr>
        <w:rFonts w:asciiTheme="majorHAnsi" w:hAnsiTheme="majorHAnsi"/>
        <w:sz w:val="32"/>
        <w:szCs w:val="36"/>
      </w:rPr>
    </w:pPr>
    <w:r>
      <w:rPr>
        <w:rFonts w:asciiTheme="majorHAnsi" w:hAnsiTheme="majorHAnsi"/>
        <w:sz w:val="32"/>
        <w:szCs w:val="36"/>
      </w:rPr>
      <w:t>Moses’ Worship: Seeking the LORD</w:t>
    </w:r>
  </w:p>
  <w:p w:rsidR="0009337D" w:rsidRDefault="0009337D" w:rsidP="0009337D">
    <w:pPr>
      <w:spacing w:after="0" w:line="240" w:lineRule="auto"/>
      <w:jc w:val="center"/>
      <w:rPr>
        <w:rFonts w:asciiTheme="majorHAnsi" w:hAnsiTheme="majorHAnsi"/>
        <w:sz w:val="32"/>
        <w:szCs w:val="36"/>
      </w:rPr>
    </w:pPr>
    <w:r>
      <w:rPr>
        <w:rFonts w:asciiTheme="majorHAnsi" w:hAnsiTheme="majorHAnsi"/>
        <w:sz w:val="32"/>
        <w:szCs w:val="36"/>
      </w:rPr>
      <w:t>Exodus 33:6-7</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24"/>
  </w:num>
  <w:num w:numId="4">
    <w:abstractNumId w:val="23"/>
  </w:num>
  <w:num w:numId="5">
    <w:abstractNumId w:val="17"/>
  </w:num>
  <w:num w:numId="6">
    <w:abstractNumId w:val="18"/>
  </w:num>
  <w:num w:numId="7">
    <w:abstractNumId w:val="6"/>
  </w:num>
  <w:num w:numId="8">
    <w:abstractNumId w:val="1"/>
  </w:num>
  <w:num w:numId="9">
    <w:abstractNumId w:val="15"/>
  </w:num>
  <w:num w:numId="10">
    <w:abstractNumId w:val="20"/>
  </w:num>
  <w:num w:numId="11">
    <w:abstractNumId w:val="12"/>
  </w:num>
  <w:num w:numId="12">
    <w:abstractNumId w:val="25"/>
  </w:num>
  <w:num w:numId="13">
    <w:abstractNumId w:val="16"/>
  </w:num>
  <w:num w:numId="14">
    <w:abstractNumId w:val="2"/>
  </w:num>
  <w:num w:numId="15">
    <w:abstractNumId w:val="7"/>
  </w:num>
  <w:num w:numId="16">
    <w:abstractNumId w:val="13"/>
  </w:num>
  <w:num w:numId="17">
    <w:abstractNumId w:val="9"/>
  </w:num>
  <w:num w:numId="18">
    <w:abstractNumId w:val="8"/>
  </w:num>
  <w:num w:numId="19">
    <w:abstractNumId w:val="10"/>
  </w:num>
  <w:num w:numId="20">
    <w:abstractNumId w:val="19"/>
  </w:num>
  <w:num w:numId="21">
    <w:abstractNumId w:val="4"/>
  </w:num>
  <w:num w:numId="22">
    <w:abstractNumId w:val="22"/>
  </w:num>
  <w:num w:numId="23">
    <w:abstractNumId w:val="3"/>
  </w:num>
  <w:num w:numId="24">
    <w:abstractNumId w:val="11"/>
  </w:num>
  <w:num w:numId="25">
    <w:abstractNumId w:val="14"/>
  </w:num>
  <w:num w:numId="2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718C"/>
    <w:rsid w:val="000B179E"/>
    <w:rsid w:val="000C3977"/>
    <w:rsid w:val="000F06FF"/>
    <w:rsid w:val="000F1077"/>
    <w:rsid w:val="00130C92"/>
    <w:rsid w:val="00136C4E"/>
    <w:rsid w:val="00140E97"/>
    <w:rsid w:val="00171A27"/>
    <w:rsid w:val="00186CF8"/>
    <w:rsid w:val="001A5D59"/>
    <w:rsid w:val="001A5FCA"/>
    <w:rsid w:val="001C0762"/>
    <w:rsid w:val="001C49E3"/>
    <w:rsid w:val="001C53A9"/>
    <w:rsid w:val="001C5C4A"/>
    <w:rsid w:val="001C60BF"/>
    <w:rsid w:val="001D3B30"/>
    <w:rsid w:val="001D479C"/>
    <w:rsid w:val="001E0D11"/>
    <w:rsid w:val="001F79F5"/>
    <w:rsid w:val="00213AF7"/>
    <w:rsid w:val="0022245B"/>
    <w:rsid w:val="002750EB"/>
    <w:rsid w:val="00296417"/>
    <w:rsid w:val="002B02D8"/>
    <w:rsid w:val="002B6559"/>
    <w:rsid w:val="002D2B6C"/>
    <w:rsid w:val="002D3649"/>
    <w:rsid w:val="003011C6"/>
    <w:rsid w:val="0030728A"/>
    <w:rsid w:val="00311D65"/>
    <w:rsid w:val="0033195E"/>
    <w:rsid w:val="003630F6"/>
    <w:rsid w:val="00382494"/>
    <w:rsid w:val="0039306F"/>
    <w:rsid w:val="003946EB"/>
    <w:rsid w:val="003A3DFB"/>
    <w:rsid w:val="003C1057"/>
    <w:rsid w:val="003E1AE7"/>
    <w:rsid w:val="004102C3"/>
    <w:rsid w:val="0041276A"/>
    <w:rsid w:val="00415012"/>
    <w:rsid w:val="00415A07"/>
    <w:rsid w:val="00415B18"/>
    <w:rsid w:val="00420322"/>
    <w:rsid w:val="00433BAA"/>
    <w:rsid w:val="00472771"/>
    <w:rsid w:val="00485742"/>
    <w:rsid w:val="00486A68"/>
    <w:rsid w:val="00496AE3"/>
    <w:rsid w:val="004B5892"/>
    <w:rsid w:val="004F4DA9"/>
    <w:rsid w:val="00502412"/>
    <w:rsid w:val="0051067E"/>
    <w:rsid w:val="00516645"/>
    <w:rsid w:val="00523D1F"/>
    <w:rsid w:val="00524592"/>
    <w:rsid w:val="005278AD"/>
    <w:rsid w:val="005539CD"/>
    <w:rsid w:val="00585F0A"/>
    <w:rsid w:val="005A213F"/>
    <w:rsid w:val="005A6E38"/>
    <w:rsid w:val="005A7532"/>
    <w:rsid w:val="005B1566"/>
    <w:rsid w:val="005C0F5D"/>
    <w:rsid w:val="00605A3E"/>
    <w:rsid w:val="0061041D"/>
    <w:rsid w:val="0065134B"/>
    <w:rsid w:val="006625FD"/>
    <w:rsid w:val="00676848"/>
    <w:rsid w:val="00685F0B"/>
    <w:rsid w:val="006A49D2"/>
    <w:rsid w:val="006A6ED2"/>
    <w:rsid w:val="006B0E7B"/>
    <w:rsid w:val="006B5202"/>
    <w:rsid w:val="006C3D08"/>
    <w:rsid w:val="006C619E"/>
    <w:rsid w:val="006E24B5"/>
    <w:rsid w:val="00703A93"/>
    <w:rsid w:val="007149F8"/>
    <w:rsid w:val="00715C28"/>
    <w:rsid w:val="00717388"/>
    <w:rsid w:val="007526CA"/>
    <w:rsid w:val="0075324C"/>
    <w:rsid w:val="00766F8C"/>
    <w:rsid w:val="00797063"/>
    <w:rsid w:val="007A06F3"/>
    <w:rsid w:val="007A3779"/>
    <w:rsid w:val="007A6B88"/>
    <w:rsid w:val="007B31B1"/>
    <w:rsid w:val="007C7F09"/>
    <w:rsid w:val="007D634A"/>
    <w:rsid w:val="00811044"/>
    <w:rsid w:val="0082618A"/>
    <w:rsid w:val="008347B9"/>
    <w:rsid w:val="008805BE"/>
    <w:rsid w:val="00885153"/>
    <w:rsid w:val="00896CCB"/>
    <w:rsid w:val="008B236E"/>
    <w:rsid w:val="008B5BAC"/>
    <w:rsid w:val="008E539F"/>
    <w:rsid w:val="008E6327"/>
    <w:rsid w:val="008F1818"/>
    <w:rsid w:val="008F3305"/>
    <w:rsid w:val="009147D8"/>
    <w:rsid w:val="00920937"/>
    <w:rsid w:val="009236E5"/>
    <w:rsid w:val="00935F3E"/>
    <w:rsid w:val="00950D3E"/>
    <w:rsid w:val="009725C0"/>
    <w:rsid w:val="0098541C"/>
    <w:rsid w:val="00994D87"/>
    <w:rsid w:val="0099544C"/>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E5893"/>
    <w:rsid w:val="00BF6DEB"/>
    <w:rsid w:val="00C24DFB"/>
    <w:rsid w:val="00C30E89"/>
    <w:rsid w:val="00C324F8"/>
    <w:rsid w:val="00C41861"/>
    <w:rsid w:val="00C62063"/>
    <w:rsid w:val="00C64E83"/>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31E10"/>
    <w:rsid w:val="00D4213E"/>
    <w:rsid w:val="00D457D1"/>
    <w:rsid w:val="00D57C2B"/>
    <w:rsid w:val="00D61CB0"/>
    <w:rsid w:val="00D749D7"/>
    <w:rsid w:val="00D75135"/>
    <w:rsid w:val="00D76CA9"/>
    <w:rsid w:val="00D81692"/>
    <w:rsid w:val="00D94468"/>
    <w:rsid w:val="00DB223A"/>
    <w:rsid w:val="00DC3225"/>
    <w:rsid w:val="00E02DF7"/>
    <w:rsid w:val="00E054B5"/>
    <w:rsid w:val="00E15964"/>
    <w:rsid w:val="00E22167"/>
    <w:rsid w:val="00E61B7B"/>
    <w:rsid w:val="00E719F5"/>
    <w:rsid w:val="00E7325E"/>
    <w:rsid w:val="00E734C6"/>
    <w:rsid w:val="00E7433F"/>
    <w:rsid w:val="00E81723"/>
    <w:rsid w:val="00E857E6"/>
    <w:rsid w:val="00E94747"/>
    <w:rsid w:val="00E958C4"/>
    <w:rsid w:val="00EC0C05"/>
    <w:rsid w:val="00ED3969"/>
    <w:rsid w:val="00EE275E"/>
    <w:rsid w:val="00EE3E06"/>
    <w:rsid w:val="00EE4040"/>
    <w:rsid w:val="00EE5885"/>
    <w:rsid w:val="00F113B9"/>
    <w:rsid w:val="00F11570"/>
    <w:rsid w:val="00F30323"/>
    <w:rsid w:val="00F34678"/>
    <w:rsid w:val="00F36CC6"/>
    <w:rsid w:val="00F71CC7"/>
    <w:rsid w:val="00F90716"/>
    <w:rsid w:val="00F928CA"/>
    <w:rsid w:val="00F95B73"/>
    <w:rsid w:val="00FA3319"/>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Lee</dc:creator>
  <cp:lastModifiedBy>Young</cp:lastModifiedBy>
  <cp:revision>3</cp:revision>
  <cp:lastPrinted>2019-04-28T10:15:00Z</cp:lastPrinted>
  <dcterms:created xsi:type="dcterms:W3CDTF">2019-05-25T22:21:00Z</dcterms:created>
  <dcterms:modified xsi:type="dcterms:W3CDTF">2019-05-25T23:21:00Z</dcterms:modified>
</cp:coreProperties>
</file>