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5D" w:rsidRDefault="005C0F5D" w:rsidP="00A25D8D">
      <w:pPr>
        <w:pStyle w:val="NormalWeb"/>
        <w:spacing w:before="0" w:beforeAutospacing="0" w:after="0" w:afterAutospacing="0" w:line="240" w:lineRule="auto"/>
        <w:rPr>
          <w:rFonts w:asciiTheme="majorHAnsi" w:hAnsiTheme="majorHAnsi"/>
          <w:sz w:val="28"/>
          <w:szCs w:val="22"/>
        </w:rPr>
      </w:pPr>
    </w:p>
    <w:p w:rsidR="00651570" w:rsidRPr="00651570" w:rsidRDefault="00651570" w:rsidP="00651570">
      <w:pPr>
        <w:pStyle w:val="NormalWeb"/>
        <w:numPr>
          <w:ilvl w:val="0"/>
          <w:numId w:val="27"/>
        </w:numPr>
        <w:spacing w:after="0" w:line="240" w:lineRule="auto"/>
        <w:rPr>
          <w:rFonts w:asciiTheme="majorHAnsi" w:hAnsiTheme="majorHAnsi"/>
          <w:sz w:val="28"/>
          <w:szCs w:val="22"/>
        </w:rPr>
      </w:pPr>
      <w:r>
        <w:rPr>
          <w:rFonts w:asciiTheme="majorHAnsi" w:hAnsiTheme="majorHAnsi"/>
          <w:sz w:val="28"/>
          <w:szCs w:val="22"/>
        </w:rPr>
        <w:t xml:space="preserve">The word for </w:t>
      </w:r>
      <w:r w:rsidRPr="00651570">
        <w:rPr>
          <w:rFonts w:asciiTheme="majorHAnsi" w:hAnsiTheme="majorHAnsi"/>
          <w:sz w:val="28"/>
          <w:szCs w:val="22"/>
        </w:rPr>
        <w:t xml:space="preserve">Worship – </w:t>
      </w:r>
      <w:r w:rsidRPr="00651570">
        <w:rPr>
          <w:rFonts w:asciiTheme="majorHAnsi" w:hAnsiTheme="majorHAnsi"/>
          <w:sz w:val="44"/>
          <w:szCs w:val="44"/>
          <w:rtl/>
          <w:lang w:bidi="he-IL"/>
        </w:rPr>
        <w:t>שָׁחָה</w:t>
      </w:r>
      <w:r w:rsidRPr="00651570">
        <w:rPr>
          <w:rFonts w:asciiTheme="majorHAnsi" w:hAnsiTheme="majorHAnsi"/>
          <w:sz w:val="28"/>
          <w:szCs w:val="22"/>
          <w:rtl/>
          <w:lang w:bidi="he-IL"/>
        </w:rPr>
        <w:t xml:space="preserve">  </w:t>
      </w:r>
      <w:r>
        <w:rPr>
          <w:rFonts w:asciiTheme="majorHAnsi" w:hAnsiTheme="majorHAnsi"/>
          <w:sz w:val="28"/>
          <w:szCs w:val="22"/>
          <w:rtl/>
          <w:lang w:bidi="he-IL"/>
        </w:rPr>
        <w:tab/>
      </w:r>
      <w:r w:rsidRPr="00651570">
        <w:rPr>
          <w:rFonts w:asciiTheme="majorHAnsi" w:hAnsiTheme="majorHAnsi"/>
          <w:sz w:val="32"/>
          <w:szCs w:val="32"/>
        </w:rPr>
        <w:t>(</w:t>
      </w:r>
      <w:r w:rsidRPr="00651570">
        <w:rPr>
          <w:rFonts w:asciiTheme="majorHAnsi" w:hAnsiTheme="majorHAnsi"/>
          <w:sz w:val="32"/>
          <w:szCs w:val="32"/>
          <w:rtl/>
          <w:lang w:bidi="he-IL"/>
        </w:rPr>
        <w:t>Shacha</w:t>
      </w:r>
      <w:r w:rsidRPr="00651570">
        <w:rPr>
          <w:rFonts w:asciiTheme="majorHAnsi" w:hAnsiTheme="majorHAnsi"/>
          <w:sz w:val="32"/>
          <w:szCs w:val="32"/>
        </w:rPr>
        <w:t>)</w:t>
      </w:r>
    </w:p>
    <w:p w:rsidR="0009337D" w:rsidRDefault="0009337D" w:rsidP="000174A8">
      <w:pPr>
        <w:pStyle w:val="NormalWeb"/>
        <w:spacing w:after="0" w:line="240" w:lineRule="auto"/>
        <w:rPr>
          <w:rFonts w:asciiTheme="majorHAnsi" w:hAnsiTheme="majorHAnsi"/>
          <w:sz w:val="28"/>
          <w:szCs w:val="22"/>
        </w:rPr>
      </w:pPr>
    </w:p>
    <w:p w:rsidR="0009337D" w:rsidRDefault="00651570" w:rsidP="00323B70">
      <w:pPr>
        <w:pStyle w:val="NormalWeb"/>
        <w:numPr>
          <w:ilvl w:val="0"/>
          <w:numId w:val="27"/>
        </w:numPr>
        <w:spacing w:after="0" w:line="240" w:lineRule="auto"/>
        <w:rPr>
          <w:rFonts w:asciiTheme="majorHAnsi" w:hAnsiTheme="majorHAnsi"/>
          <w:sz w:val="28"/>
          <w:szCs w:val="22"/>
        </w:rPr>
      </w:pPr>
      <w:r>
        <w:rPr>
          <w:rFonts w:asciiTheme="majorHAnsi" w:hAnsiTheme="majorHAnsi"/>
          <w:sz w:val="28"/>
          <w:szCs w:val="22"/>
        </w:rPr>
        <w:t xml:space="preserve">The word for </w:t>
      </w:r>
      <w:r w:rsidRPr="00651570">
        <w:rPr>
          <w:rFonts w:asciiTheme="majorHAnsi" w:hAnsiTheme="majorHAnsi"/>
          <w:sz w:val="28"/>
          <w:szCs w:val="22"/>
        </w:rPr>
        <w:t xml:space="preserve">Love - </w:t>
      </w:r>
      <w:r w:rsidRPr="00651570">
        <w:rPr>
          <w:rFonts w:asciiTheme="majorHAnsi" w:hAnsiTheme="majorHAnsi"/>
          <w:sz w:val="44"/>
          <w:szCs w:val="44"/>
          <w:rtl/>
          <w:lang w:bidi="he-IL"/>
        </w:rPr>
        <w:t xml:space="preserve">אהב </w:t>
      </w:r>
      <w:r>
        <w:rPr>
          <w:rFonts w:asciiTheme="majorHAnsi" w:hAnsiTheme="majorHAnsi"/>
          <w:sz w:val="44"/>
          <w:szCs w:val="44"/>
        </w:rPr>
        <w:tab/>
      </w:r>
      <w:r w:rsidRPr="00651570">
        <w:rPr>
          <w:rFonts w:asciiTheme="majorHAnsi" w:hAnsiTheme="majorHAnsi"/>
          <w:sz w:val="28"/>
          <w:szCs w:val="28"/>
        </w:rPr>
        <w:t xml:space="preserve"> (Ahab)</w:t>
      </w:r>
      <w:r>
        <w:rPr>
          <w:rFonts w:asciiTheme="majorHAnsi" w:hAnsiTheme="majorHAnsi"/>
          <w:sz w:val="28"/>
          <w:szCs w:val="22"/>
        </w:rPr>
        <w:t xml:space="preserve"> </w:t>
      </w:r>
    </w:p>
    <w:p w:rsidR="005D1D71" w:rsidRDefault="005D1D71" w:rsidP="000174A8">
      <w:pPr>
        <w:pStyle w:val="NormalWeb"/>
        <w:spacing w:after="0" w:line="240" w:lineRule="auto"/>
        <w:rPr>
          <w:rFonts w:asciiTheme="majorHAnsi" w:hAnsiTheme="majorHAnsi"/>
          <w:sz w:val="28"/>
          <w:szCs w:val="22"/>
        </w:rPr>
      </w:pPr>
    </w:p>
    <w:p w:rsidR="00651570" w:rsidRPr="00651570" w:rsidRDefault="00651570" w:rsidP="00651570">
      <w:pPr>
        <w:pStyle w:val="NormalWeb"/>
        <w:numPr>
          <w:ilvl w:val="0"/>
          <w:numId w:val="27"/>
        </w:numPr>
        <w:spacing w:after="0" w:line="240" w:lineRule="auto"/>
        <w:rPr>
          <w:rFonts w:asciiTheme="majorHAnsi" w:hAnsiTheme="majorHAnsi"/>
          <w:sz w:val="28"/>
          <w:szCs w:val="22"/>
        </w:rPr>
      </w:pPr>
      <w:r>
        <w:rPr>
          <w:rFonts w:asciiTheme="majorHAnsi" w:hAnsiTheme="majorHAnsi"/>
          <w:sz w:val="28"/>
          <w:szCs w:val="22"/>
        </w:rPr>
        <w:t xml:space="preserve">The word for God (Creator) </w:t>
      </w:r>
      <w:r w:rsidRPr="00651570">
        <w:rPr>
          <w:rFonts w:asciiTheme="majorHAnsi" w:hAnsiTheme="majorHAnsi"/>
          <w:sz w:val="28"/>
          <w:szCs w:val="22"/>
        </w:rPr>
        <w:t xml:space="preserve"> -</w:t>
      </w:r>
      <w:r w:rsidRPr="00651570">
        <w:rPr>
          <w:rFonts w:asciiTheme="majorHAnsi" w:hAnsiTheme="majorHAnsi"/>
          <w:sz w:val="44"/>
          <w:szCs w:val="44"/>
          <w:rtl/>
          <w:lang w:bidi="he-IL"/>
        </w:rPr>
        <w:t>אֱלֹהִים</w:t>
      </w:r>
      <w:r>
        <w:rPr>
          <w:rFonts w:asciiTheme="majorHAnsi" w:hAnsiTheme="majorHAnsi"/>
          <w:sz w:val="44"/>
          <w:szCs w:val="44"/>
          <w:rtl/>
          <w:lang w:bidi="he-IL"/>
        </w:rPr>
        <w:t xml:space="preserve"> </w:t>
      </w:r>
      <w:r w:rsidRPr="00651570">
        <w:rPr>
          <w:rFonts w:asciiTheme="majorHAnsi" w:hAnsiTheme="majorHAnsi"/>
          <w:sz w:val="28"/>
          <w:szCs w:val="22"/>
          <w:rtl/>
          <w:lang w:bidi="he-IL"/>
        </w:rPr>
        <w:t xml:space="preserve"> </w:t>
      </w:r>
      <w:r>
        <w:rPr>
          <w:rFonts w:asciiTheme="majorHAnsi" w:hAnsiTheme="majorHAnsi"/>
          <w:sz w:val="28"/>
          <w:szCs w:val="22"/>
        </w:rPr>
        <w:tab/>
      </w:r>
      <w:r w:rsidRPr="00651570">
        <w:rPr>
          <w:rFonts w:asciiTheme="majorHAnsi" w:hAnsiTheme="majorHAnsi"/>
          <w:sz w:val="28"/>
          <w:szCs w:val="22"/>
        </w:rPr>
        <w:t>(Elohim)</w:t>
      </w:r>
    </w:p>
    <w:p w:rsidR="005D1D71" w:rsidRDefault="005D1D71" w:rsidP="00651570">
      <w:pPr>
        <w:pStyle w:val="NormalWeb"/>
        <w:spacing w:after="0" w:line="240" w:lineRule="auto"/>
        <w:ind w:left="720"/>
        <w:rPr>
          <w:rFonts w:asciiTheme="majorHAnsi" w:hAnsiTheme="majorHAnsi"/>
          <w:sz w:val="28"/>
          <w:szCs w:val="22"/>
        </w:rPr>
      </w:pPr>
    </w:p>
    <w:p w:rsidR="0009337D" w:rsidRDefault="00651570" w:rsidP="000174A8">
      <w:pPr>
        <w:pStyle w:val="NormalWeb"/>
        <w:spacing w:after="0" w:line="240" w:lineRule="auto"/>
        <w:rPr>
          <w:rFonts w:asciiTheme="majorHAnsi" w:hAnsiTheme="majorHAnsi"/>
          <w:sz w:val="28"/>
          <w:szCs w:val="22"/>
        </w:rPr>
      </w:pPr>
      <w:r>
        <w:rPr>
          <w:rFonts w:asciiTheme="majorHAnsi" w:hAnsiTheme="majorHAnsi"/>
          <w:sz w:val="28"/>
          <w:szCs w:val="22"/>
        </w:rPr>
        <w:t>Three Characteristics of Abraham’s Worship:</w:t>
      </w:r>
    </w:p>
    <w:p w:rsidR="00651570" w:rsidRDefault="00651570" w:rsidP="000174A8">
      <w:pPr>
        <w:pStyle w:val="NormalWeb"/>
        <w:spacing w:after="0" w:line="240" w:lineRule="auto"/>
        <w:rPr>
          <w:rFonts w:asciiTheme="majorHAnsi" w:hAnsiTheme="majorHAnsi"/>
          <w:sz w:val="28"/>
          <w:szCs w:val="22"/>
        </w:rPr>
      </w:pPr>
    </w:p>
    <w:p w:rsidR="00651570" w:rsidRDefault="00651570" w:rsidP="00651570">
      <w:pPr>
        <w:pStyle w:val="NormalWeb"/>
        <w:numPr>
          <w:ilvl w:val="0"/>
          <w:numId w:val="28"/>
        </w:numPr>
        <w:spacing w:after="0" w:line="240" w:lineRule="auto"/>
        <w:rPr>
          <w:rFonts w:asciiTheme="majorHAnsi" w:hAnsiTheme="majorHAnsi"/>
          <w:sz w:val="28"/>
          <w:szCs w:val="22"/>
        </w:rPr>
      </w:pPr>
      <w:r>
        <w:rPr>
          <w:rFonts w:asciiTheme="majorHAnsi" w:hAnsiTheme="majorHAnsi"/>
          <w:sz w:val="28"/>
          <w:szCs w:val="22"/>
        </w:rPr>
        <w:t>____________________________________________________________</w:t>
      </w:r>
    </w:p>
    <w:p w:rsidR="00651570" w:rsidRDefault="00651570" w:rsidP="00651570">
      <w:pPr>
        <w:pStyle w:val="NormalWeb"/>
        <w:spacing w:after="0" w:line="240" w:lineRule="auto"/>
        <w:ind w:left="720"/>
        <w:rPr>
          <w:rFonts w:asciiTheme="majorHAnsi" w:hAnsiTheme="majorHAnsi"/>
          <w:sz w:val="28"/>
          <w:szCs w:val="22"/>
        </w:rPr>
      </w:pPr>
    </w:p>
    <w:p w:rsidR="00651570" w:rsidRDefault="00651570" w:rsidP="00651570">
      <w:pPr>
        <w:pStyle w:val="NormalWeb"/>
        <w:numPr>
          <w:ilvl w:val="0"/>
          <w:numId w:val="28"/>
        </w:numPr>
        <w:spacing w:after="0" w:line="240" w:lineRule="auto"/>
        <w:rPr>
          <w:rFonts w:asciiTheme="majorHAnsi" w:hAnsiTheme="majorHAnsi"/>
          <w:sz w:val="28"/>
          <w:szCs w:val="22"/>
        </w:rPr>
      </w:pPr>
      <w:r>
        <w:rPr>
          <w:rFonts w:asciiTheme="majorHAnsi" w:hAnsiTheme="majorHAnsi"/>
          <w:sz w:val="28"/>
          <w:szCs w:val="22"/>
        </w:rPr>
        <w:t>____________________________________________________________</w:t>
      </w:r>
    </w:p>
    <w:p w:rsidR="00651570" w:rsidRDefault="00651570" w:rsidP="00651570">
      <w:pPr>
        <w:pStyle w:val="NormalWeb"/>
        <w:spacing w:after="0" w:line="240" w:lineRule="auto"/>
        <w:rPr>
          <w:rFonts w:asciiTheme="majorHAnsi" w:hAnsiTheme="majorHAnsi"/>
          <w:sz w:val="28"/>
          <w:szCs w:val="22"/>
        </w:rPr>
      </w:pPr>
    </w:p>
    <w:p w:rsidR="00651570" w:rsidRDefault="00651570" w:rsidP="00651570">
      <w:pPr>
        <w:pStyle w:val="NormalWeb"/>
        <w:numPr>
          <w:ilvl w:val="0"/>
          <w:numId w:val="28"/>
        </w:numPr>
        <w:spacing w:after="0" w:line="240" w:lineRule="auto"/>
        <w:rPr>
          <w:rFonts w:asciiTheme="majorHAnsi" w:hAnsiTheme="majorHAnsi"/>
          <w:sz w:val="28"/>
          <w:szCs w:val="22"/>
        </w:rPr>
      </w:pPr>
      <w:r>
        <w:rPr>
          <w:rFonts w:asciiTheme="majorHAnsi" w:hAnsiTheme="majorHAnsi"/>
          <w:sz w:val="28"/>
          <w:szCs w:val="22"/>
        </w:rPr>
        <w:t>____________________________________________________________</w:t>
      </w:r>
    </w:p>
    <w:p w:rsidR="000174A8" w:rsidRDefault="000174A8" w:rsidP="000174A8">
      <w:pPr>
        <w:pStyle w:val="NormalWeb"/>
        <w:spacing w:after="0" w:line="240" w:lineRule="auto"/>
        <w:rPr>
          <w:rFonts w:asciiTheme="majorHAnsi" w:hAnsiTheme="majorHAnsi"/>
          <w:sz w:val="28"/>
          <w:szCs w:val="22"/>
        </w:rPr>
      </w:pPr>
    </w:p>
    <w:p w:rsidR="00651570" w:rsidRPr="00651570" w:rsidRDefault="00651570" w:rsidP="00651570">
      <w:pPr>
        <w:pStyle w:val="NormalWeb"/>
        <w:spacing w:line="960" w:lineRule="auto"/>
        <w:rPr>
          <w:rFonts w:asciiTheme="majorHAnsi" w:hAnsiTheme="majorHAnsi"/>
          <w:sz w:val="28"/>
        </w:rPr>
      </w:pPr>
      <w:r w:rsidRPr="00651570">
        <w:rPr>
          <w:rFonts w:asciiTheme="majorHAnsi" w:hAnsiTheme="majorHAnsi"/>
          <w:sz w:val="28"/>
        </w:rPr>
        <w:t xml:space="preserve">The LORD will provide - </w:t>
      </w:r>
      <w:r w:rsidRPr="00651570">
        <w:rPr>
          <w:rFonts w:asciiTheme="majorHAnsi" w:hAnsiTheme="majorHAnsi"/>
          <w:sz w:val="48"/>
          <w:szCs w:val="48"/>
          <w:rtl/>
          <w:lang w:bidi="he-IL"/>
        </w:rPr>
        <w:t xml:space="preserve">יְהוָ֣ה יִרְאֶ֑ה </w:t>
      </w:r>
      <w:r w:rsidRPr="00651570">
        <w:rPr>
          <w:rFonts w:asciiTheme="majorHAnsi" w:hAnsiTheme="majorHAnsi"/>
          <w:sz w:val="48"/>
          <w:szCs w:val="48"/>
        </w:rPr>
        <w:t xml:space="preserve"> </w:t>
      </w:r>
      <w:r w:rsidRPr="00651570">
        <w:rPr>
          <w:rFonts w:asciiTheme="majorHAnsi" w:hAnsiTheme="majorHAnsi"/>
          <w:sz w:val="28"/>
        </w:rPr>
        <w:t>(YHWH-JIRE)</w:t>
      </w:r>
    </w:p>
    <w:p w:rsidR="000174A8" w:rsidRDefault="000174A8" w:rsidP="000A6F28">
      <w:pPr>
        <w:pStyle w:val="NormalWeb"/>
        <w:spacing w:line="960" w:lineRule="auto"/>
        <w:ind w:left="360"/>
        <w:rPr>
          <w:rFonts w:asciiTheme="majorHAnsi" w:hAnsiTheme="majorHAnsi"/>
          <w:sz w:val="28"/>
          <w:szCs w:val="22"/>
        </w:rPr>
      </w:pP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lastRenderedPageBreak/>
        <w:t>Now it came about after these things, that God tested Abraham, and said to him, "Abraham!" And he said, "Here I am."</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2</w:t>
      </w:r>
      <w:r w:rsidRPr="00651570">
        <w:rPr>
          <w:rFonts w:asciiTheme="majorHAnsi" w:hAnsiTheme="majorHAnsi" w:cs="Arial"/>
          <w:szCs w:val="20"/>
          <w:lang w:eastAsia="ko-KR" w:bidi="he-IL"/>
        </w:rPr>
        <w:t xml:space="preserve"> He said, "Take now your son, your only son, whom you love, Isaac, and go to the land of Moriah, and offer him there as a burnt offering on one of the mountains of which I will tell you."</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3</w:t>
      </w:r>
      <w:r w:rsidRPr="00651570">
        <w:rPr>
          <w:rFonts w:asciiTheme="majorHAnsi" w:hAnsiTheme="majorHAnsi" w:cs="Arial"/>
          <w:szCs w:val="20"/>
          <w:lang w:eastAsia="ko-KR" w:bidi="he-IL"/>
        </w:rPr>
        <w:t xml:space="preserve"> So Abraham rose early in the morning and saddled his donkey, and took two of his young men with him and Isaac his son; and he split wood for the burnt offering, and arose and went to the place of which God had told him.</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4</w:t>
      </w:r>
      <w:r w:rsidRPr="00651570">
        <w:rPr>
          <w:rFonts w:asciiTheme="majorHAnsi" w:hAnsiTheme="majorHAnsi" w:cs="Arial"/>
          <w:szCs w:val="20"/>
          <w:lang w:eastAsia="ko-KR" w:bidi="he-IL"/>
        </w:rPr>
        <w:t xml:space="preserve"> On the third day Abraham raised his eyes and saw the place from a distance.</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5</w:t>
      </w:r>
      <w:r w:rsidRPr="00651570">
        <w:rPr>
          <w:rFonts w:asciiTheme="majorHAnsi" w:hAnsiTheme="majorHAnsi" w:cs="Arial"/>
          <w:szCs w:val="20"/>
          <w:lang w:eastAsia="ko-KR" w:bidi="he-IL"/>
        </w:rPr>
        <w:t xml:space="preserve"> Abraham said to his young men, "Stay here with the donkey, and I and the lad will go over there; and we will worship and return to you."</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6</w:t>
      </w:r>
      <w:r w:rsidRPr="00651570">
        <w:rPr>
          <w:rFonts w:asciiTheme="majorHAnsi" w:hAnsiTheme="majorHAnsi" w:cs="Arial"/>
          <w:szCs w:val="20"/>
          <w:lang w:eastAsia="ko-KR" w:bidi="he-IL"/>
        </w:rPr>
        <w:t xml:space="preserve"> Abraham took the wood of the burnt offering and laid it on Isaac his son, and he took in his hand the fire and the knife. So the two of them walked on together.</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7</w:t>
      </w:r>
      <w:r w:rsidRPr="00651570">
        <w:rPr>
          <w:rFonts w:asciiTheme="majorHAnsi" w:hAnsiTheme="majorHAnsi" w:cs="Arial"/>
          <w:szCs w:val="20"/>
          <w:lang w:eastAsia="ko-KR" w:bidi="he-IL"/>
        </w:rPr>
        <w:t xml:space="preserve"> Isaac spoke to Abraham his father and said, "My father!" And he said, "Here I am, my son." And he said, "Behold, the fire and the wood, but where is the lamb for the burnt offering?"</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8</w:t>
      </w:r>
      <w:r w:rsidRPr="00651570">
        <w:rPr>
          <w:rFonts w:asciiTheme="majorHAnsi" w:hAnsiTheme="majorHAnsi" w:cs="Arial"/>
          <w:szCs w:val="20"/>
          <w:lang w:eastAsia="ko-KR" w:bidi="he-IL"/>
        </w:rPr>
        <w:t xml:space="preserve"> Abraham said, "God will provide for Himself the lamb for the burnt offering, my son." So the two of them walked on together.</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9</w:t>
      </w:r>
      <w:r w:rsidRPr="00651570">
        <w:rPr>
          <w:rFonts w:asciiTheme="majorHAnsi" w:hAnsiTheme="majorHAnsi" w:cs="Arial"/>
          <w:szCs w:val="20"/>
          <w:lang w:eastAsia="ko-KR" w:bidi="he-IL"/>
        </w:rPr>
        <w:t xml:space="preserve"> Then they came to the place of which God had told him; and Abraham built the altar there and arranged the wood, and bound his son Isaac and laid him on the altar, on top of the wood.</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10</w:t>
      </w:r>
      <w:r w:rsidRPr="00651570">
        <w:rPr>
          <w:rFonts w:asciiTheme="majorHAnsi" w:hAnsiTheme="majorHAnsi" w:cs="Arial"/>
          <w:szCs w:val="20"/>
          <w:lang w:eastAsia="ko-KR" w:bidi="he-IL"/>
        </w:rPr>
        <w:t xml:space="preserve"> Abraham stretched out his hand and took the knife to slay his son.</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11</w:t>
      </w:r>
      <w:r w:rsidRPr="00651570">
        <w:rPr>
          <w:rFonts w:asciiTheme="majorHAnsi" w:hAnsiTheme="majorHAnsi" w:cs="Arial"/>
          <w:szCs w:val="20"/>
          <w:lang w:eastAsia="ko-KR" w:bidi="he-IL"/>
        </w:rPr>
        <w:t xml:space="preserve"> But the angel of the LORD called to him from heaven and said, "Abraham, Abraham!" And he said, "Here I am."</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12</w:t>
      </w:r>
      <w:r w:rsidRPr="00651570">
        <w:rPr>
          <w:rFonts w:asciiTheme="majorHAnsi" w:hAnsiTheme="majorHAnsi" w:cs="Arial"/>
          <w:szCs w:val="20"/>
          <w:lang w:eastAsia="ko-KR" w:bidi="he-IL"/>
        </w:rPr>
        <w:t xml:space="preserve"> He said, "Do not stretch out your hand against the lad, and do nothing to him; for now I know that you fear God, since you have not withheld your son, your only son, from Me."</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13</w:t>
      </w:r>
      <w:r w:rsidRPr="00651570">
        <w:rPr>
          <w:rFonts w:asciiTheme="majorHAnsi" w:hAnsiTheme="majorHAnsi" w:cs="Arial"/>
          <w:szCs w:val="20"/>
          <w:lang w:eastAsia="ko-KR" w:bidi="he-IL"/>
        </w:rPr>
        <w:t xml:space="preserve"> Then Abraham raised his eyes and looked, and behold, behind </w:t>
      </w:r>
      <w:r w:rsidRPr="00651570">
        <w:rPr>
          <w:rFonts w:asciiTheme="majorHAnsi" w:hAnsiTheme="majorHAnsi" w:cs="Arial"/>
          <w:i/>
          <w:iCs/>
          <w:szCs w:val="20"/>
          <w:lang w:eastAsia="ko-KR" w:bidi="he-IL"/>
        </w:rPr>
        <w:t xml:space="preserve">him </w:t>
      </w:r>
      <w:r w:rsidRPr="00651570">
        <w:rPr>
          <w:rFonts w:asciiTheme="majorHAnsi" w:hAnsiTheme="majorHAnsi" w:cs="Arial"/>
          <w:szCs w:val="20"/>
          <w:lang w:eastAsia="ko-KR" w:bidi="he-IL"/>
        </w:rPr>
        <w:t>a ram caught in the thicket by his horns; and Abraham went and took the ram and offered him up for a burnt offering in the place of his son.</w:t>
      </w:r>
    </w:p>
    <w:p w:rsidR="00651570" w:rsidRPr="00651570" w:rsidRDefault="00651570" w:rsidP="00651570">
      <w:pPr>
        <w:autoSpaceDE w:val="0"/>
        <w:autoSpaceDN w:val="0"/>
        <w:adjustRightInd w:val="0"/>
        <w:spacing w:after="0" w:line="240" w:lineRule="auto"/>
        <w:rPr>
          <w:rFonts w:asciiTheme="majorHAnsi" w:hAnsiTheme="majorHAnsi" w:cs="Arial"/>
          <w:szCs w:val="20"/>
          <w:lang w:eastAsia="ko-KR" w:bidi="he-IL"/>
        </w:rPr>
      </w:pPr>
      <w:r w:rsidRPr="00651570">
        <w:rPr>
          <w:rFonts w:asciiTheme="majorHAnsi" w:hAnsiTheme="majorHAnsi" w:cs="Arial"/>
          <w:szCs w:val="20"/>
          <w:lang w:eastAsia="ko-KR" w:bidi="he-IL"/>
        </w:rPr>
        <w:t xml:space="preserve"> </w:t>
      </w:r>
      <w:r w:rsidRPr="00651570">
        <w:rPr>
          <w:rFonts w:asciiTheme="majorHAnsi" w:hAnsiTheme="majorHAnsi" w:cs="Arial"/>
          <w:szCs w:val="20"/>
          <w:vertAlign w:val="superscript"/>
          <w:lang w:eastAsia="ko-KR" w:bidi="he-IL"/>
        </w:rPr>
        <w:t>14</w:t>
      </w:r>
      <w:r w:rsidRPr="00651570">
        <w:rPr>
          <w:rFonts w:asciiTheme="majorHAnsi" w:hAnsiTheme="majorHAnsi" w:cs="Arial"/>
          <w:szCs w:val="20"/>
          <w:lang w:eastAsia="ko-KR" w:bidi="he-IL"/>
        </w:rPr>
        <w:t xml:space="preserve"> Abraham called the name of that place The LORD Will Provide, as it is said to this day, "In the mount of the LORD it will be provided."</w:t>
      </w:r>
    </w:p>
    <w:p w:rsidR="00651570" w:rsidRPr="00651570" w:rsidRDefault="00651570" w:rsidP="00651570">
      <w:pPr>
        <w:spacing w:after="0" w:line="240" w:lineRule="auto"/>
        <w:rPr>
          <w:rFonts w:asciiTheme="majorHAnsi" w:hAnsiTheme="majorHAnsi" w:cs="Arial"/>
          <w:sz w:val="36"/>
          <w:szCs w:val="32"/>
        </w:rPr>
      </w:pPr>
      <w:r w:rsidRPr="00651570">
        <w:rPr>
          <w:rFonts w:asciiTheme="majorHAnsi" w:hAnsiTheme="majorHAnsi" w:cs="Arial"/>
          <w:szCs w:val="20"/>
          <w:lang w:eastAsia="ko-KR" w:bidi="he-IL"/>
        </w:rPr>
        <w:t xml:space="preserve"> (Gen 22:1-14 NAU)</w:t>
      </w:r>
    </w:p>
    <w:p w:rsidR="000A6F28" w:rsidRPr="000A6F28" w:rsidRDefault="000A6F28" w:rsidP="000A6F28">
      <w:pPr>
        <w:spacing w:after="0" w:line="240" w:lineRule="auto"/>
        <w:ind w:left="360"/>
        <w:rPr>
          <w:rFonts w:asciiTheme="majorHAnsi" w:hAnsiTheme="majorHAnsi" w:cs="Arial"/>
          <w:sz w:val="28"/>
          <w:szCs w:val="36"/>
        </w:rPr>
      </w:pPr>
    </w:p>
    <w:p w:rsidR="005D1D71" w:rsidRPr="001C53A9" w:rsidRDefault="005D1D71" w:rsidP="0009337D">
      <w:pPr>
        <w:tabs>
          <w:tab w:val="left" w:pos="1950"/>
        </w:tabs>
        <w:spacing w:after="0" w:line="240" w:lineRule="auto"/>
        <w:rPr>
          <w:rFonts w:asciiTheme="majorHAnsi" w:hAnsiTheme="majorHAnsi"/>
          <w:sz w:val="24"/>
          <w:szCs w:val="24"/>
        </w:rPr>
      </w:pPr>
    </w:p>
    <w:p w:rsidR="00D4213E" w:rsidRDefault="00BD30D3"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would have been difficulties for Abraham when God told him to present his son Isaac as a burnt offering? How did Abraham respond to God’s command? </w:t>
      </w:r>
    </w:p>
    <w:p w:rsidR="00D9046F" w:rsidRPr="00953C76" w:rsidRDefault="00D9046F" w:rsidP="00953C76">
      <w:pPr>
        <w:spacing w:after="0" w:line="240" w:lineRule="auto"/>
        <w:rPr>
          <w:rFonts w:asciiTheme="majorHAnsi" w:hAnsiTheme="majorHAnsi"/>
          <w:sz w:val="24"/>
          <w:szCs w:val="24"/>
        </w:rPr>
      </w:pPr>
    </w:p>
    <w:p w:rsidR="0071221D" w:rsidRDefault="0071221D" w:rsidP="00D4213E">
      <w:pPr>
        <w:pStyle w:val="ListParagraph"/>
        <w:tabs>
          <w:tab w:val="left" w:pos="1950"/>
        </w:tabs>
        <w:spacing w:after="0" w:line="240" w:lineRule="auto"/>
        <w:rPr>
          <w:rFonts w:asciiTheme="majorHAnsi" w:hAnsiTheme="majorHAnsi"/>
          <w:sz w:val="24"/>
          <w:szCs w:val="24"/>
        </w:rPr>
      </w:pPr>
    </w:p>
    <w:p w:rsidR="00D9046F" w:rsidRDefault="00953C76"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is the significance of the use of God (Elohim – God the Creator) in verses 1, 3, 8? </w:t>
      </w:r>
    </w:p>
    <w:p w:rsidR="00953C76" w:rsidRDefault="00953C76" w:rsidP="00953C76">
      <w:pPr>
        <w:pStyle w:val="ListParagraph"/>
        <w:spacing w:after="0" w:line="240" w:lineRule="auto"/>
        <w:ind w:left="360"/>
        <w:rPr>
          <w:rFonts w:asciiTheme="majorHAnsi" w:hAnsiTheme="majorHAnsi"/>
          <w:sz w:val="24"/>
          <w:szCs w:val="24"/>
        </w:rPr>
      </w:pPr>
    </w:p>
    <w:p w:rsidR="00953C76" w:rsidRDefault="00953C76" w:rsidP="00953C76">
      <w:pPr>
        <w:pStyle w:val="ListParagraph"/>
        <w:spacing w:after="0" w:line="240" w:lineRule="auto"/>
        <w:ind w:left="360"/>
        <w:rPr>
          <w:rFonts w:asciiTheme="majorHAnsi" w:hAnsiTheme="majorHAnsi"/>
          <w:sz w:val="24"/>
          <w:szCs w:val="24"/>
        </w:rPr>
      </w:pPr>
    </w:p>
    <w:p w:rsidR="00953C76" w:rsidRDefault="00953C76"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is the significance of the change from God (Elohim) to LORD (YWHW) in verses 11, 14? </w:t>
      </w:r>
    </w:p>
    <w:p w:rsidR="00953C76" w:rsidRDefault="00953C76" w:rsidP="00953C76">
      <w:pPr>
        <w:spacing w:after="0" w:line="240" w:lineRule="auto"/>
        <w:rPr>
          <w:rFonts w:asciiTheme="majorHAnsi" w:hAnsiTheme="majorHAnsi"/>
          <w:sz w:val="24"/>
          <w:szCs w:val="24"/>
        </w:rPr>
      </w:pPr>
    </w:p>
    <w:p w:rsidR="00953C76" w:rsidRPr="00953C76" w:rsidRDefault="00953C76" w:rsidP="00953C76">
      <w:pPr>
        <w:spacing w:after="0" w:line="240" w:lineRule="auto"/>
        <w:rPr>
          <w:rFonts w:asciiTheme="majorHAnsi" w:hAnsiTheme="majorHAnsi"/>
          <w:sz w:val="24"/>
          <w:szCs w:val="24"/>
        </w:rPr>
      </w:pPr>
    </w:p>
    <w:p w:rsidR="00953C76" w:rsidRDefault="00953C76"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How do you characterize the obedience of Abraham? </w:t>
      </w:r>
    </w:p>
    <w:p w:rsidR="00953C76" w:rsidRDefault="00953C76" w:rsidP="00953C76">
      <w:pPr>
        <w:pStyle w:val="ListParagraph"/>
        <w:spacing w:after="0" w:line="240" w:lineRule="auto"/>
        <w:rPr>
          <w:rFonts w:asciiTheme="majorHAnsi" w:hAnsiTheme="majorHAnsi"/>
          <w:sz w:val="24"/>
          <w:szCs w:val="24"/>
        </w:rPr>
      </w:pPr>
    </w:p>
    <w:p w:rsidR="00953C76" w:rsidRDefault="00953C76" w:rsidP="00953C76">
      <w:pPr>
        <w:pStyle w:val="ListParagraph"/>
        <w:spacing w:after="0" w:line="240" w:lineRule="auto"/>
        <w:rPr>
          <w:rFonts w:asciiTheme="majorHAnsi" w:hAnsiTheme="majorHAnsi"/>
          <w:sz w:val="24"/>
          <w:szCs w:val="24"/>
        </w:rPr>
      </w:pPr>
    </w:p>
    <w:p w:rsidR="00953C76" w:rsidRDefault="00953C76"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did Abraham encounter from his obedience? </w:t>
      </w:r>
    </w:p>
    <w:p w:rsidR="00D9046F" w:rsidRDefault="00D9046F" w:rsidP="00D9046F">
      <w:pPr>
        <w:pStyle w:val="ListParagraph"/>
        <w:spacing w:after="0" w:line="240" w:lineRule="auto"/>
        <w:rPr>
          <w:rFonts w:asciiTheme="majorHAnsi" w:hAnsiTheme="majorHAnsi"/>
          <w:sz w:val="24"/>
          <w:szCs w:val="24"/>
        </w:rPr>
      </w:pPr>
    </w:p>
    <w:p w:rsidR="00D9046F" w:rsidRDefault="00D9046F" w:rsidP="00D9046F">
      <w:pPr>
        <w:pStyle w:val="ListParagraph"/>
        <w:spacing w:after="0" w:line="240" w:lineRule="auto"/>
        <w:rPr>
          <w:rFonts w:asciiTheme="majorHAnsi" w:hAnsiTheme="majorHAnsi"/>
          <w:sz w:val="24"/>
          <w:szCs w:val="24"/>
        </w:rPr>
      </w:pPr>
    </w:p>
    <w:p w:rsidR="00D9046F" w:rsidRDefault="00D9046F" w:rsidP="00D9046F">
      <w:pPr>
        <w:pStyle w:val="ListParagraph"/>
        <w:spacing w:after="0" w:line="240" w:lineRule="auto"/>
        <w:rPr>
          <w:rFonts w:asciiTheme="majorHAnsi" w:hAnsiTheme="majorHAnsi"/>
          <w:sz w:val="24"/>
          <w:szCs w:val="24"/>
        </w:rPr>
      </w:pPr>
    </w:p>
    <w:p w:rsidR="00D9046F" w:rsidRDefault="00D9046F" w:rsidP="00D9046F">
      <w:pPr>
        <w:pStyle w:val="ListParagraph"/>
        <w:spacing w:after="0" w:line="240" w:lineRule="auto"/>
        <w:rPr>
          <w:rFonts w:asciiTheme="majorHAnsi" w:hAnsiTheme="majorHAnsi"/>
          <w:sz w:val="24"/>
          <w:szCs w:val="24"/>
        </w:rPr>
      </w:pPr>
    </w:p>
    <w:p w:rsidR="00D9046F" w:rsidRPr="00D9046F" w:rsidRDefault="00D9046F" w:rsidP="00D9046F">
      <w:pPr>
        <w:pStyle w:val="ListParagraph"/>
        <w:spacing w:after="0" w:line="240" w:lineRule="auto"/>
        <w:rPr>
          <w:rFonts w:asciiTheme="majorHAnsi" w:hAnsiTheme="majorHAnsi"/>
          <w:sz w:val="24"/>
          <w:szCs w:val="24"/>
        </w:rPr>
      </w:pPr>
    </w:p>
    <w:p w:rsidR="00D9046F" w:rsidRPr="00D9046F" w:rsidRDefault="00D9046F" w:rsidP="00D9046F">
      <w:pPr>
        <w:spacing w:after="0" w:line="240" w:lineRule="auto"/>
        <w:rPr>
          <w:rFonts w:asciiTheme="majorHAnsi" w:hAnsiTheme="majorHAnsi"/>
          <w:sz w:val="24"/>
          <w:szCs w:val="24"/>
        </w:rPr>
      </w:pPr>
    </w:p>
    <w:p w:rsidR="0071221D" w:rsidRDefault="00D9046F" w:rsidP="0071221D">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are the characteristics of God’s Covenant with Noah in Genesis 9:9-15? </w:t>
      </w:r>
    </w:p>
    <w:p w:rsidR="0071221D" w:rsidRPr="00651570" w:rsidRDefault="0071221D" w:rsidP="00651570">
      <w:pPr>
        <w:spacing w:after="0" w:line="240" w:lineRule="auto"/>
        <w:rPr>
          <w:rFonts w:asciiTheme="majorHAnsi" w:hAnsiTheme="majorHAnsi"/>
          <w:sz w:val="24"/>
          <w:szCs w:val="24"/>
        </w:rPr>
      </w:pPr>
    </w:p>
    <w:p w:rsidR="00D4213E" w:rsidRPr="00C24DFB" w:rsidRDefault="00D4213E" w:rsidP="00651570">
      <w:pPr>
        <w:tabs>
          <w:tab w:val="left" w:pos="3380"/>
        </w:tabs>
        <w:spacing w:after="0" w:line="240" w:lineRule="auto"/>
        <w:rPr>
          <w:rFonts w:asciiTheme="majorHAnsi" w:hAnsiTheme="majorHAnsi"/>
          <w:sz w:val="24"/>
          <w:szCs w:val="24"/>
        </w:rPr>
      </w:pPr>
    </w:p>
    <w:sectPr w:rsidR="00D4213E" w:rsidRPr="00C24DFB" w:rsidSect="001A5D59">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329" w:rsidRDefault="00E01329" w:rsidP="00E94747">
      <w:pPr>
        <w:spacing w:after="0" w:line="240" w:lineRule="auto"/>
      </w:pPr>
      <w:r>
        <w:separator/>
      </w:r>
    </w:p>
  </w:endnote>
  <w:endnote w:type="continuationSeparator" w:id="1">
    <w:p w:rsidR="00E01329" w:rsidRDefault="00E01329" w:rsidP="00E9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1" w:rsidRPr="001F79F5" w:rsidRDefault="00651570" w:rsidP="00DC3225">
    <w:pPr>
      <w:spacing w:after="0"/>
      <w:jc w:val="both"/>
      <w:rPr>
        <w:rFonts w:asciiTheme="majorHAnsi" w:hAnsiTheme="majorHAnsi" w:cs="Calibri"/>
        <w:sz w:val="24"/>
        <w:szCs w:val="20"/>
      </w:rPr>
    </w:pPr>
    <w:r>
      <w:rPr>
        <w:rFonts w:asciiTheme="majorHAnsi" w:hAnsiTheme="majorHAnsi" w:cs="Calibri"/>
        <w:sz w:val="24"/>
        <w:szCs w:val="20"/>
      </w:rPr>
      <w:t>6/30</w:t>
    </w:r>
    <w:r w:rsidR="00F34678" w:rsidRPr="001F79F5">
      <w:rPr>
        <w:rFonts w:asciiTheme="majorHAnsi" w:hAnsiTheme="majorHAnsi" w:cs="Calibri"/>
        <w:sz w:val="24"/>
        <w:szCs w:val="20"/>
      </w:rPr>
      <w:t>/2019</w:t>
    </w:r>
    <w:r w:rsidR="00F34678" w:rsidRPr="001F79F5">
      <w:rPr>
        <w:rFonts w:asciiTheme="majorHAnsi" w:hAnsiTheme="majorHAnsi"/>
      </w:rPr>
      <w:t xml:space="preserve">  </w:t>
    </w:r>
    <w:r w:rsidR="0009337D">
      <w:rPr>
        <w:rFonts w:asciiTheme="majorHAnsi" w:hAnsiTheme="majorHAnsi"/>
      </w:rPr>
      <w:t xml:space="preserve">                                                                                                                          </w:t>
    </w:r>
    <w:r w:rsidR="00F34678" w:rsidRPr="001F79F5">
      <w:rPr>
        <w:rFonts w:asciiTheme="majorHAnsi" w:hAnsiTheme="majorHAnsi"/>
      </w:rPr>
      <w:t>© 2019</w:t>
    </w:r>
    <w:r w:rsidR="0009337D">
      <w:rPr>
        <w:rFonts w:asciiTheme="majorHAnsi" w:hAnsiTheme="majorHAnsi"/>
      </w:rPr>
      <w:t xml:space="preserve"> </w:t>
    </w:r>
    <w:r w:rsidR="00C41861" w:rsidRPr="001F79F5">
      <w:rPr>
        <w:rFonts w:asciiTheme="majorHAnsi" w:hAnsiTheme="majorHAnsi"/>
      </w:rPr>
      <w:t>Jubilee Church</w:t>
    </w:r>
    <w:r w:rsidR="00C41861" w:rsidRPr="001F79F5">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329" w:rsidRDefault="00E01329" w:rsidP="00E94747">
      <w:pPr>
        <w:spacing w:after="0" w:line="240" w:lineRule="auto"/>
      </w:pPr>
      <w:r>
        <w:separator/>
      </w:r>
    </w:p>
  </w:footnote>
  <w:footnote w:type="continuationSeparator" w:id="1">
    <w:p w:rsidR="00E01329" w:rsidRDefault="00E01329" w:rsidP="00E9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7D" w:rsidRDefault="00651570" w:rsidP="00EA751D">
    <w:pPr>
      <w:spacing w:after="0" w:line="240" w:lineRule="auto"/>
      <w:jc w:val="center"/>
      <w:rPr>
        <w:rFonts w:asciiTheme="majorHAnsi" w:hAnsiTheme="majorHAnsi"/>
        <w:sz w:val="32"/>
        <w:szCs w:val="36"/>
      </w:rPr>
    </w:pPr>
    <w:r>
      <w:rPr>
        <w:rFonts w:asciiTheme="majorHAnsi" w:hAnsiTheme="majorHAnsi"/>
        <w:sz w:val="32"/>
        <w:szCs w:val="36"/>
      </w:rPr>
      <w:t xml:space="preserve">Abraham’s Worship: </w:t>
    </w:r>
    <w:r w:rsidR="000A6F28">
      <w:rPr>
        <w:rFonts w:asciiTheme="majorHAnsi" w:hAnsiTheme="majorHAnsi"/>
        <w:sz w:val="32"/>
        <w:szCs w:val="36"/>
      </w:rPr>
      <w:t>Worship</w:t>
    </w:r>
    <w:r>
      <w:rPr>
        <w:rFonts w:asciiTheme="majorHAnsi" w:hAnsiTheme="majorHAnsi"/>
        <w:sz w:val="32"/>
        <w:szCs w:val="36"/>
      </w:rPr>
      <w:t xml:space="preserve"> of Obedience</w:t>
    </w:r>
  </w:p>
  <w:p w:rsidR="0009337D" w:rsidRDefault="00651570" w:rsidP="0009337D">
    <w:pPr>
      <w:spacing w:after="0" w:line="240" w:lineRule="auto"/>
      <w:jc w:val="center"/>
      <w:rPr>
        <w:rFonts w:asciiTheme="majorHAnsi" w:hAnsiTheme="majorHAnsi"/>
        <w:sz w:val="32"/>
        <w:szCs w:val="36"/>
      </w:rPr>
    </w:pPr>
    <w:r>
      <w:rPr>
        <w:rFonts w:asciiTheme="majorHAnsi" w:hAnsiTheme="majorHAnsi"/>
        <w:sz w:val="32"/>
        <w:szCs w:val="36"/>
      </w:rPr>
      <w:t>Genesis 22:1-14</w:t>
    </w:r>
  </w:p>
  <w:p w:rsidR="0009337D" w:rsidRPr="001F79F5" w:rsidRDefault="0009337D" w:rsidP="0009337D">
    <w:pPr>
      <w:spacing w:after="0" w:line="240" w:lineRule="auto"/>
      <w:jc w:val="center"/>
      <w:rPr>
        <w:rFonts w:asciiTheme="majorHAnsi" w:hAnsiTheme="majorHAnsi"/>
        <w:sz w:val="32"/>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2D0"/>
    <w:multiLevelType w:val="hybridMultilevel"/>
    <w:tmpl w:val="7B3C4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00ED7"/>
    <w:multiLevelType w:val="hybridMultilevel"/>
    <w:tmpl w:val="FCA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0B63"/>
    <w:multiLevelType w:val="hybridMultilevel"/>
    <w:tmpl w:val="1F904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43134"/>
    <w:multiLevelType w:val="hybridMultilevel"/>
    <w:tmpl w:val="7FFC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3448D"/>
    <w:multiLevelType w:val="hybridMultilevel"/>
    <w:tmpl w:val="E3EE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00BD"/>
    <w:multiLevelType w:val="multilevel"/>
    <w:tmpl w:val="5F84ABCC"/>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54B1E45"/>
    <w:multiLevelType w:val="hybridMultilevel"/>
    <w:tmpl w:val="96AE157A"/>
    <w:lvl w:ilvl="0" w:tplc="0D84DA2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571C3B"/>
    <w:multiLevelType w:val="hybridMultilevel"/>
    <w:tmpl w:val="62F49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F3F69"/>
    <w:multiLevelType w:val="hybridMultilevel"/>
    <w:tmpl w:val="7C98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E6A4C"/>
    <w:multiLevelType w:val="hybridMultilevel"/>
    <w:tmpl w:val="83DE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F5208"/>
    <w:multiLevelType w:val="hybridMultilevel"/>
    <w:tmpl w:val="2D6A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A57F2"/>
    <w:multiLevelType w:val="hybridMultilevel"/>
    <w:tmpl w:val="6CA43D6C"/>
    <w:lvl w:ilvl="0" w:tplc="ACACC1C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31298"/>
    <w:multiLevelType w:val="hybridMultilevel"/>
    <w:tmpl w:val="1C58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14654"/>
    <w:multiLevelType w:val="hybridMultilevel"/>
    <w:tmpl w:val="B0AADF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411C14C1"/>
    <w:multiLevelType w:val="hybridMultilevel"/>
    <w:tmpl w:val="D35A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D4D38"/>
    <w:multiLevelType w:val="hybridMultilevel"/>
    <w:tmpl w:val="4598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84ABB"/>
    <w:multiLevelType w:val="hybridMultilevel"/>
    <w:tmpl w:val="532C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F1E37"/>
    <w:multiLevelType w:val="hybridMultilevel"/>
    <w:tmpl w:val="C60E9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6A1DD8"/>
    <w:multiLevelType w:val="hybridMultilevel"/>
    <w:tmpl w:val="56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E6BD2"/>
    <w:multiLevelType w:val="hybridMultilevel"/>
    <w:tmpl w:val="3EF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75780"/>
    <w:multiLevelType w:val="hybridMultilevel"/>
    <w:tmpl w:val="58AA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84C73"/>
    <w:multiLevelType w:val="hybridMultilevel"/>
    <w:tmpl w:val="FBD6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F6F96"/>
    <w:multiLevelType w:val="hybridMultilevel"/>
    <w:tmpl w:val="179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40221"/>
    <w:multiLevelType w:val="hybridMultilevel"/>
    <w:tmpl w:val="D9A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420C1"/>
    <w:multiLevelType w:val="hybridMultilevel"/>
    <w:tmpl w:val="A8B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01C89"/>
    <w:multiLevelType w:val="hybridMultilevel"/>
    <w:tmpl w:val="F5F6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74757"/>
    <w:multiLevelType w:val="hybridMultilevel"/>
    <w:tmpl w:val="ED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600DB"/>
    <w:multiLevelType w:val="hybridMultilevel"/>
    <w:tmpl w:val="00C25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25"/>
  </w:num>
  <w:num w:numId="4">
    <w:abstractNumId w:val="24"/>
  </w:num>
  <w:num w:numId="5">
    <w:abstractNumId w:val="18"/>
  </w:num>
  <w:num w:numId="6">
    <w:abstractNumId w:val="19"/>
  </w:num>
  <w:num w:numId="7">
    <w:abstractNumId w:val="6"/>
  </w:num>
  <w:num w:numId="8">
    <w:abstractNumId w:val="1"/>
  </w:num>
  <w:num w:numId="9">
    <w:abstractNumId w:val="16"/>
  </w:num>
  <w:num w:numId="10">
    <w:abstractNumId w:val="21"/>
  </w:num>
  <w:num w:numId="11">
    <w:abstractNumId w:val="13"/>
  </w:num>
  <w:num w:numId="12">
    <w:abstractNumId w:val="27"/>
  </w:num>
  <w:num w:numId="13">
    <w:abstractNumId w:val="17"/>
  </w:num>
  <w:num w:numId="14">
    <w:abstractNumId w:val="2"/>
  </w:num>
  <w:num w:numId="15">
    <w:abstractNumId w:val="7"/>
  </w:num>
  <w:num w:numId="16">
    <w:abstractNumId w:val="14"/>
  </w:num>
  <w:num w:numId="17">
    <w:abstractNumId w:val="10"/>
  </w:num>
  <w:num w:numId="18">
    <w:abstractNumId w:val="8"/>
  </w:num>
  <w:num w:numId="19">
    <w:abstractNumId w:val="11"/>
  </w:num>
  <w:num w:numId="20">
    <w:abstractNumId w:val="20"/>
  </w:num>
  <w:num w:numId="21">
    <w:abstractNumId w:val="4"/>
  </w:num>
  <w:num w:numId="22">
    <w:abstractNumId w:val="23"/>
  </w:num>
  <w:num w:numId="23">
    <w:abstractNumId w:val="3"/>
  </w:num>
  <w:num w:numId="24">
    <w:abstractNumId w:val="12"/>
  </w:num>
  <w:num w:numId="25">
    <w:abstractNumId w:val="15"/>
  </w:num>
  <w:num w:numId="26">
    <w:abstractNumId w:val="0"/>
  </w:num>
  <w:num w:numId="27">
    <w:abstractNumId w:val="26"/>
  </w:num>
  <w:num w:numId="2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964"/>
    <w:rsid w:val="000174A8"/>
    <w:rsid w:val="0002067E"/>
    <w:rsid w:val="00037ABA"/>
    <w:rsid w:val="00057BE8"/>
    <w:rsid w:val="00071830"/>
    <w:rsid w:val="0009337D"/>
    <w:rsid w:val="00096AB7"/>
    <w:rsid w:val="000A5125"/>
    <w:rsid w:val="000A6F28"/>
    <w:rsid w:val="000A718C"/>
    <w:rsid w:val="000B179E"/>
    <w:rsid w:val="000C3977"/>
    <w:rsid w:val="000F06FF"/>
    <w:rsid w:val="000F1077"/>
    <w:rsid w:val="00130C92"/>
    <w:rsid w:val="00136C4E"/>
    <w:rsid w:val="00140E97"/>
    <w:rsid w:val="00171A27"/>
    <w:rsid w:val="00186CF8"/>
    <w:rsid w:val="001A5D59"/>
    <w:rsid w:val="001A5FCA"/>
    <w:rsid w:val="001C0762"/>
    <w:rsid w:val="001C49E3"/>
    <w:rsid w:val="001C53A9"/>
    <w:rsid w:val="001C5C4A"/>
    <w:rsid w:val="001C60BF"/>
    <w:rsid w:val="001D3B30"/>
    <w:rsid w:val="001D479C"/>
    <w:rsid w:val="001E0D11"/>
    <w:rsid w:val="001F79F5"/>
    <w:rsid w:val="00213AF7"/>
    <w:rsid w:val="0022245B"/>
    <w:rsid w:val="002750EB"/>
    <w:rsid w:val="0029149B"/>
    <w:rsid w:val="00296417"/>
    <w:rsid w:val="002B02D8"/>
    <w:rsid w:val="002B6559"/>
    <w:rsid w:val="002D2B6C"/>
    <w:rsid w:val="002D3649"/>
    <w:rsid w:val="003011C6"/>
    <w:rsid w:val="0030728A"/>
    <w:rsid w:val="00311D65"/>
    <w:rsid w:val="00323B70"/>
    <w:rsid w:val="0033195E"/>
    <w:rsid w:val="003630F6"/>
    <w:rsid w:val="00382494"/>
    <w:rsid w:val="0039306F"/>
    <w:rsid w:val="003946EB"/>
    <w:rsid w:val="003A3DFB"/>
    <w:rsid w:val="003C1057"/>
    <w:rsid w:val="003E1AE7"/>
    <w:rsid w:val="004045D9"/>
    <w:rsid w:val="004102C3"/>
    <w:rsid w:val="0041276A"/>
    <w:rsid w:val="00415012"/>
    <w:rsid w:val="00415A07"/>
    <w:rsid w:val="00415B18"/>
    <w:rsid w:val="00420322"/>
    <w:rsid w:val="00433BAA"/>
    <w:rsid w:val="00472771"/>
    <w:rsid w:val="00485742"/>
    <w:rsid w:val="00486A68"/>
    <w:rsid w:val="00496AE3"/>
    <w:rsid w:val="004B5892"/>
    <w:rsid w:val="004F4DA9"/>
    <w:rsid w:val="00502412"/>
    <w:rsid w:val="0051067E"/>
    <w:rsid w:val="00516645"/>
    <w:rsid w:val="00523D1F"/>
    <w:rsid w:val="00524592"/>
    <w:rsid w:val="005278AD"/>
    <w:rsid w:val="00544E0B"/>
    <w:rsid w:val="005539CD"/>
    <w:rsid w:val="00585F0A"/>
    <w:rsid w:val="005A213F"/>
    <w:rsid w:val="005A6E38"/>
    <w:rsid w:val="005A7532"/>
    <w:rsid w:val="005B1566"/>
    <w:rsid w:val="005C0F5D"/>
    <w:rsid w:val="005D1D71"/>
    <w:rsid w:val="00605A3E"/>
    <w:rsid w:val="0061041D"/>
    <w:rsid w:val="0065134B"/>
    <w:rsid w:val="00651570"/>
    <w:rsid w:val="006625FD"/>
    <w:rsid w:val="00676848"/>
    <w:rsid w:val="00685F0B"/>
    <w:rsid w:val="006A49D2"/>
    <w:rsid w:val="006A6ED2"/>
    <w:rsid w:val="006B0E7B"/>
    <w:rsid w:val="006B5202"/>
    <w:rsid w:val="006C3D08"/>
    <w:rsid w:val="006C619E"/>
    <w:rsid w:val="006E24B5"/>
    <w:rsid w:val="00703A93"/>
    <w:rsid w:val="0071221D"/>
    <w:rsid w:val="007149F8"/>
    <w:rsid w:val="00715C28"/>
    <w:rsid w:val="00717388"/>
    <w:rsid w:val="007526CA"/>
    <w:rsid w:val="0075324C"/>
    <w:rsid w:val="00766F8C"/>
    <w:rsid w:val="00785155"/>
    <w:rsid w:val="00797063"/>
    <w:rsid w:val="007A06F3"/>
    <w:rsid w:val="007A3779"/>
    <w:rsid w:val="007A6B88"/>
    <w:rsid w:val="007B31B1"/>
    <w:rsid w:val="007C7F09"/>
    <w:rsid w:val="007D634A"/>
    <w:rsid w:val="00811044"/>
    <w:rsid w:val="0082618A"/>
    <w:rsid w:val="008347B9"/>
    <w:rsid w:val="008805BE"/>
    <w:rsid w:val="00885153"/>
    <w:rsid w:val="00896CCB"/>
    <w:rsid w:val="008B236E"/>
    <w:rsid w:val="008B5BAC"/>
    <w:rsid w:val="008E539F"/>
    <w:rsid w:val="008E6327"/>
    <w:rsid w:val="008F1818"/>
    <w:rsid w:val="008F3305"/>
    <w:rsid w:val="009147D8"/>
    <w:rsid w:val="00920937"/>
    <w:rsid w:val="009236E5"/>
    <w:rsid w:val="00935F3E"/>
    <w:rsid w:val="00950D3E"/>
    <w:rsid w:val="00953C76"/>
    <w:rsid w:val="009725C0"/>
    <w:rsid w:val="0098541C"/>
    <w:rsid w:val="00994D87"/>
    <w:rsid w:val="0099544C"/>
    <w:rsid w:val="0099684F"/>
    <w:rsid w:val="009A42F0"/>
    <w:rsid w:val="009A5670"/>
    <w:rsid w:val="009B2742"/>
    <w:rsid w:val="009C0A28"/>
    <w:rsid w:val="009D1034"/>
    <w:rsid w:val="009D177C"/>
    <w:rsid w:val="009E74C1"/>
    <w:rsid w:val="009F3E77"/>
    <w:rsid w:val="009F7758"/>
    <w:rsid w:val="00A2059D"/>
    <w:rsid w:val="00A21A73"/>
    <w:rsid w:val="00A25D8D"/>
    <w:rsid w:val="00A46CAE"/>
    <w:rsid w:val="00A6610E"/>
    <w:rsid w:val="00A6759A"/>
    <w:rsid w:val="00A70703"/>
    <w:rsid w:val="00A81B2C"/>
    <w:rsid w:val="00AA2B78"/>
    <w:rsid w:val="00AB05D1"/>
    <w:rsid w:val="00AD047A"/>
    <w:rsid w:val="00AE1042"/>
    <w:rsid w:val="00AE4A79"/>
    <w:rsid w:val="00AF0464"/>
    <w:rsid w:val="00AF3FE4"/>
    <w:rsid w:val="00AF4E2D"/>
    <w:rsid w:val="00B01651"/>
    <w:rsid w:val="00B05A86"/>
    <w:rsid w:val="00B22059"/>
    <w:rsid w:val="00B42B5B"/>
    <w:rsid w:val="00B64426"/>
    <w:rsid w:val="00B66321"/>
    <w:rsid w:val="00B82C18"/>
    <w:rsid w:val="00B86856"/>
    <w:rsid w:val="00B9254A"/>
    <w:rsid w:val="00BB3730"/>
    <w:rsid w:val="00BC0E74"/>
    <w:rsid w:val="00BC24B3"/>
    <w:rsid w:val="00BC7D39"/>
    <w:rsid w:val="00BD30D3"/>
    <w:rsid w:val="00BE5893"/>
    <w:rsid w:val="00BF6DEB"/>
    <w:rsid w:val="00C24DFB"/>
    <w:rsid w:val="00C26286"/>
    <w:rsid w:val="00C30E89"/>
    <w:rsid w:val="00C324F8"/>
    <w:rsid w:val="00C41861"/>
    <w:rsid w:val="00C62063"/>
    <w:rsid w:val="00C64E83"/>
    <w:rsid w:val="00C675C7"/>
    <w:rsid w:val="00C85F95"/>
    <w:rsid w:val="00C91574"/>
    <w:rsid w:val="00CB434B"/>
    <w:rsid w:val="00CB7AC1"/>
    <w:rsid w:val="00CC2736"/>
    <w:rsid w:val="00CC3115"/>
    <w:rsid w:val="00CC4E70"/>
    <w:rsid w:val="00CC5FDA"/>
    <w:rsid w:val="00CC7273"/>
    <w:rsid w:val="00CD624C"/>
    <w:rsid w:val="00CE2C5A"/>
    <w:rsid w:val="00CE4BD7"/>
    <w:rsid w:val="00D03F2C"/>
    <w:rsid w:val="00D24BDD"/>
    <w:rsid w:val="00D31E10"/>
    <w:rsid w:val="00D4213E"/>
    <w:rsid w:val="00D457D1"/>
    <w:rsid w:val="00D57C2B"/>
    <w:rsid w:val="00D61CB0"/>
    <w:rsid w:val="00D749D7"/>
    <w:rsid w:val="00D75135"/>
    <w:rsid w:val="00D76CA9"/>
    <w:rsid w:val="00D81692"/>
    <w:rsid w:val="00D9046F"/>
    <w:rsid w:val="00D94468"/>
    <w:rsid w:val="00DB223A"/>
    <w:rsid w:val="00DC3225"/>
    <w:rsid w:val="00E01329"/>
    <w:rsid w:val="00E02DF7"/>
    <w:rsid w:val="00E054B5"/>
    <w:rsid w:val="00E15964"/>
    <w:rsid w:val="00E22167"/>
    <w:rsid w:val="00E61B7B"/>
    <w:rsid w:val="00E719F5"/>
    <w:rsid w:val="00E7325E"/>
    <w:rsid w:val="00E734C6"/>
    <w:rsid w:val="00E7433F"/>
    <w:rsid w:val="00E81723"/>
    <w:rsid w:val="00E857E6"/>
    <w:rsid w:val="00E94747"/>
    <w:rsid w:val="00E958C4"/>
    <w:rsid w:val="00EA751D"/>
    <w:rsid w:val="00EC0C05"/>
    <w:rsid w:val="00ED3969"/>
    <w:rsid w:val="00EE275E"/>
    <w:rsid w:val="00EE3E06"/>
    <w:rsid w:val="00EE4040"/>
    <w:rsid w:val="00EE5885"/>
    <w:rsid w:val="00F113B9"/>
    <w:rsid w:val="00F11570"/>
    <w:rsid w:val="00F30323"/>
    <w:rsid w:val="00F34678"/>
    <w:rsid w:val="00F36CC6"/>
    <w:rsid w:val="00F71CC7"/>
    <w:rsid w:val="00F90716"/>
    <w:rsid w:val="00F928CA"/>
    <w:rsid w:val="00F95B73"/>
    <w:rsid w:val="00FA3319"/>
    <w:rsid w:val="00FE459B"/>
    <w:rsid w:val="00FF0C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64"/>
    <w:pPr>
      <w:spacing w:after="200" w:line="276" w:lineRule="auto"/>
    </w:pPr>
    <w:rPr>
      <w:sz w:val="22"/>
      <w:szCs w:val="22"/>
      <w:lang w:eastAsia="en-US"/>
    </w:rPr>
  </w:style>
  <w:style w:type="paragraph" w:styleId="Heading1">
    <w:name w:val="heading 1"/>
    <w:basedOn w:val="Normal"/>
    <w:next w:val="Normal"/>
    <w:link w:val="Heading1Char"/>
    <w:uiPriority w:val="9"/>
    <w:qFormat/>
    <w:rsid w:val="00605A3E"/>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5A3E"/>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A3E"/>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5A3E"/>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05A3E"/>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05A3E"/>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05A3E"/>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05A3E"/>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05A3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64"/>
    <w:pPr>
      <w:ind w:left="720"/>
      <w:contextualSpacing/>
    </w:pPr>
  </w:style>
  <w:style w:type="paragraph" w:styleId="Header">
    <w:name w:val="header"/>
    <w:basedOn w:val="Normal"/>
    <w:link w:val="HeaderChar"/>
    <w:uiPriority w:val="99"/>
    <w:unhideWhenUsed/>
    <w:rsid w:val="00E9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47"/>
  </w:style>
  <w:style w:type="paragraph" w:styleId="Footer">
    <w:name w:val="footer"/>
    <w:basedOn w:val="Normal"/>
    <w:link w:val="FooterChar"/>
    <w:uiPriority w:val="99"/>
    <w:unhideWhenUsed/>
    <w:rsid w:val="00E9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47"/>
  </w:style>
  <w:style w:type="paragraph" w:styleId="BalloonText">
    <w:name w:val="Balloon Text"/>
    <w:basedOn w:val="Normal"/>
    <w:link w:val="BalloonTextChar"/>
    <w:uiPriority w:val="99"/>
    <w:semiHidden/>
    <w:unhideWhenUsed/>
    <w:rsid w:val="00E9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47"/>
    <w:rPr>
      <w:rFonts w:ascii="Tahoma" w:hAnsi="Tahoma" w:cs="Tahoma"/>
      <w:sz w:val="16"/>
      <w:szCs w:val="16"/>
    </w:rPr>
  </w:style>
  <w:style w:type="character" w:customStyle="1" w:styleId="Heading1Char">
    <w:name w:val="Heading 1 Char"/>
    <w:basedOn w:val="DefaultParagraphFont"/>
    <w:link w:val="Heading1"/>
    <w:uiPriority w:val="9"/>
    <w:rsid w:val="00605A3E"/>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605A3E"/>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605A3E"/>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semiHidden/>
    <w:rsid w:val="00605A3E"/>
    <w:rPr>
      <w:rFonts w:eastAsia="Times New Roman"/>
      <w:b/>
      <w:bCs/>
      <w:sz w:val="28"/>
      <w:szCs w:val="28"/>
      <w:lang w:eastAsia="en-US"/>
    </w:rPr>
  </w:style>
  <w:style w:type="character" w:customStyle="1" w:styleId="Heading5Char">
    <w:name w:val="Heading 5 Char"/>
    <w:basedOn w:val="DefaultParagraphFont"/>
    <w:link w:val="Heading5"/>
    <w:uiPriority w:val="9"/>
    <w:semiHidden/>
    <w:rsid w:val="00605A3E"/>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605A3E"/>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605A3E"/>
    <w:rPr>
      <w:rFonts w:eastAsia="Times New Roman"/>
      <w:sz w:val="24"/>
      <w:szCs w:val="24"/>
      <w:lang w:eastAsia="en-US"/>
    </w:rPr>
  </w:style>
  <w:style w:type="character" w:customStyle="1" w:styleId="Heading8Char">
    <w:name w:val="Heading 8 Char"/>
    <w:basedOn w:val="DefaultParagraphFont"/>
    <w:link w:val="Heading8"/>
    <w:uiPriority w:val="9"/>
    <w:semiHidden/>
    <w:rsid w:val="00605A3E"/>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605A3E"/>
    <w:rPr>
      <w:rFonts w:ascii="Cambria" w:eastAsia="Times New Roman" w:hAnsi="Cambria"/>
      <w:sz w:val="22"/>
      <w:szCs w:val="22"/>
      <w:lang w:eastAsia="en-US"/>
    </w:rPr>
  </w:style>
  <w:style w:type="paragraph" w:styleId="NormalWeb">
    <w:name w:val="Normal (Web)"/>
    <w:basedOn w:val="Normal"/>
    <w:uiPriority w:val="99"/>
    <w:rsid w:val="00811044"/>
    <w:pPr>
      <w:spacing w:before="100" w:beforeAutospacing="1" w:after="100" w:afterAutospacing="1" w:line="27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495438">
      <w:bodyDiv w:val="1"/>
      <w:marLeft w:val="0"/>
      <w:marRight w:val="0"/>
      <w:marTop w:val="0"/>
      <w:marBottom w:val="0"/>
      <w:divBdr>
        <w:top w:val="none" w:sz="0" w:space="0" w:color="auto"/>
        <w:left w:val="none" w:sz="0" w:space="0" w:color="auto"/>
        <w:bottom w:val="none" w:sz="0" w:space="0" w:color="auto"/>
        <w:right w:val="none" w:sz="0" w:space="0" w:color="auto"/>
      </w:divBdr>
    </w:div>
    <w:div w:id="1509441406">
      <w:bodyDiv w:val="1"/>
      <w:marLeft w:val="0"/>
      <w:marRight w:val="0"/>
      <w:marTop w:val="0"/>
      <w:marBottom w:val="0"/>
      <w:divBdr>
        <w:top w:val="none" w:sz="0" w:space="0" w:color="auto"/>
        <w:left w:val="none" w:sz="0" w:space="0" w:color="auto"/>
        <w:bottom w:val="none" w:sz="0" w:space="0" w:color="auto"/>
        <w:right w:val="none" w:sz="0" w:space="0" w:color="auto"/>
      </w:divBdr>
    </w:div>
    <w:div w:id="1569880473">
      <w:bodyDiv w:val="1"/>
      <w:marLeft w:val="0"/>
      <w:marRight w:val="0"/>
      <w:marTop w:val="0"/>
      <w:marBottom w:val="0"/>
      <w:divBdr>
        <w:top w:val="none" w:sz="0" w:space="0" w:color="auto"/>
        <w:left w:val="none" w:sz="0" w:space="0" w:color="auto"/>
        <w:bottom w:val="none" w:sz="0" w:space="0" w:color="auto"/>
        <w:right w:val="none" w:sz="0" w:space="0" w:color="auto"/>
      </w:divBdr>
    </w:div>
    <w:div w:id="1622809303">
      <w:bodyDiv w:val="1"/>
      <w:marLeft w:val="0"/>
      <w:marRight w:val="0"/>
      <w:marTop w:val="0"/>
      <w:marBottom w:val="0"/>
      <w:divBdr>
        <w:top w:val="none" w:sz="0" w:space="0" w:color="auto"/>
        <w:left w:val="none" w:sz="0" w:space="0" w:color="auto"/>
        <w:bottom w:val="none" w:sz="0" w:space="0" w:color="auto"/>
        <w:right w:val="none" w:sz="0" w:space="0" w:color="auto"/>
      </w:divBdr>
    </w:div>
    <w:div w:id="20398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8B1A-A6A4-4B2A-B0DD-BE7B3573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Lee</dc:creator>
  <cp:lastModifiedBy>Young</cp:lastModifiedBy>
  <cp:revision>4</cp:revision>
  <cp:lastPrinted>2019-04-28T10:15:00Z</cp:lastPrinted>
  <dcterms:created xsi:type="dcterms:W3CDTF">2019-06-29T19:34:00Z</dcterms:created>
  <dcterms:modified xsi:type="dcterms:W3CDTF">2019-06-29T19:51:00Z</dcterms:modified>
</cp:coreProperties>
</file>